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E5" w:rsidRDefault="007129A1" w:rsidP="007129A1">
      <w:pPr>
        <w:pStyle w:val="ListParagraph"/>
        <w:numPr>
          <w:ilvl w:val="0"/>
          <w:numId w:val="3"/>
        </w:numPr>
      </w:pPr>
      <w:r>
        <w:t>Popular sovereignty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Old Regime (</w:t>
      </w:r>
      <w:proofErr w:type="spellStart"/>
      <w:r w:rsidRPr="007129A1">
        <w:rPr>
          <w:i/>
        </w:rPr>
        <w:t>ancien</w:t>
      </w:r>
      <w:proofErr w:type="spellEnd"/>
      <w:r w:rsidRPr="007129A1">
        <w:rPr>
          <w:i/>
        </w:rPr>
        <w:t xml:space="preserve"> regime</w:t>
      </w:r>
      <w:r>
        <w:t>)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Second Treatise of Civil Government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John Locke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Social contract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Jean-Jacques Rousseau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Seven Years’ War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National Assembly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Estates-General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Declaration of the Rights of Man and the Citizen</w:t>
      </w:r>
    </w:p>
    <w:p w:rsidR="007129A1" w:rsidRPr="007129A1" w:rsidRDefault="007129A1" w:rsidP="007129A1">
      <w:pPr>
        <w:pStyle w:val="ListParagraph"/>
        <w:numPr>
          <w:ilvl w:val="0"/>
          <w:numId w:val="3"/>
        </w:numPr>
      </w:pPr>
      <w:r>
        <w:rPr>
          <w:i/>
        </w:rPr>
        <w:t xml:space="preserve">Levee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masse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Louis XVI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proofErr w:type="spellStart"/>
      <w:r>
        <w:t>Maximilien</w:t>
      </w:r>
      <w:proofErr w:type="spellEnd"/>
      <w:r>
        <w:t xml:space="preserve"> Robespierre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Simon Bolivar</w:t>
      </w:r>
    </w:p>
    <w:p w:rsidR="007129A1" w:rsidRDefault="007129A1" w:rsidP="007129A1">
      <w:pPr>
        <w:pStyle w:val="ListParagraph"/>
      </w:pPr>
      <w:bookmarkStart w:id="0" w:name="_GoBack"/>
      <w:bookmarkEnd w:id="0"/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</w:pP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The Directory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Napoleonic Code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Waterloo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Saint-Domingue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 xml:space="preserve">Toussaint </w:t>
      </w:r>
      <w:proofErr w:type="spellStart"/>
      <w:r>
        <w:t>Louverture</w:t>
      </w:r>
      <w:proofErr w:type="spellEnd"/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Augustin de Iturbide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Jose de San Martin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Edmund Burke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William Wilberforce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John Stuart Mill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Mary Wollstonecraft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Elizabeth Cady Stanton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proofErr w:type="spellStart"/>
      <w:r>
        <w:t>Klemens</w:t>
      </w:r>
      <w:proofErr w:type="spellEnd"/>
      <w:r>
        <w:t xml:space="preserve"> von Metternich</w:t>
      </w:r>
    </w:p>
    <w:p w:rsidR="007129A1" w:rsidRDefault="007129A1" w:rsidP="007129A1">
      <w:pPr>
        <w:pStyle w:val="ListParagraph"/>
        <w:numPr>
          <w:ilvl w:val="0"/>
          <w:numId w:val="3"/>
        </w:numPr>
      </w:pPr>
      <w:r>
        <w:t>Otto von Bismarck</w:t>
      </w:r>
    </w:p>
    <w:sectPr w:rsidR="007129A1" w:rsidSect="007129A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99" w:rsidRDefault="00423599" w:rsidP="007129A1">
      <w:pPr>
        <w:spacing w:after="0" w:line="240" w:lineRule="auto"/>
      </w:pPr>
      <w:r>
        <w:separator/>
      </w:r>
    </w:p>
  </w:endnote>
  <w:endnote w:type="continuationSeparator" w:id="0">
    <w:p w:rsidR="00423599" w:rsidRDefault="00423599" w:rsidP="0071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99" w:rsidRDefault="00423599" w:rsidP="007129A1">
      <w:pPr>
        <w:spacing w:after="0" w:line="240" w:lineRule="auto"/>
      </w:pPr>
      <w:r>
        <w:separator/>
      </w:r>
    </w:p>
  </w:footnote>
  <w:footnote w:type="continuationSeparator" w:id="0">
    <w:p w:rsidR="00423599" w:rsidRDefault="00423599" w:rsidP="0071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A1" w:rsidRPr="007129A1" w:rsidRDefault="007129A1" w:rsidP="007129A1">
    <w:pPr>
      <w:pStyle w:val="Header"/>
      <w:jc w:val="center"/>
      <w:rPr>
        <w:sz w:val="28"/>
        <w:szCs w:val="28"/>
      </w:rPr>
    </w:pPr>
    <w:r w:rsidRPr="007129A1">
      <w:rPr>
        <w:sz w:val="28"/>
        <w:szCs w:val="28"/>
      </w:rPr>
      <w:t>WHAP CH 28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0F"/>
    <w:multiLevelType w:val="hybridMultilevel"/>
    <w:tmpl w:val="7ED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605F"/>
    <w:multiLevelType w:val="hybridMultilevel"/>
    <w:tmpl w:val="AF4E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DD1"/>
    <w:multiLevelType w:val="hybridMultilevel"/>
    <w:tmpl w:val="6DA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1"/>
    <w:rsid w:val="00423599"/>
    <w:rsid w:val="007129A1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86DA-D604-4A38-8838-6AB28D0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A1"/>
  </w:style>
  <w:style w:type="paragraph" w:styleId="Footer">
    <w:name w:val="footer"/>
    <w:basedOn w:val="Normal"/>
    <w:link w:val="FooterChar"/>
    <w:uiPriority w:val="99"/>
    <w:unhideWhenUsed/>
    <w:rsid w:val="0071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2016-04-15T20:07:00Z</dcterms:created>
  <dcterms:modified xsi:type="dcterms:W3CDTF">2016-04-15T20:20:00Z</dcterms:modified>
</cp:coreProperties>
</file>