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6739" w14:textId="61AC90E2" w:rsidR="001C4BB1" w:rsidRDefault="008977AD" w:rsidP="001C4BB1">
      <w:pPr>
        <w:jc w:val="center"/>
        <w:rPr>
          <w:b/>
          <w:bCs/>
          <w:sz w:val="44"/>
          <w:szCs w:val="44"/>
        </w:rPr>
      </w:pPr>
      <w:r>
        <w:rPr>
          <w:b/>
          <w:bCs/>
          <w:sz w:val="44"/>
          <w:szCs w:val="44"/>
        </w:rPr>
        <w:t>U.S.</w:t>
      </w:r>
      <w:r w:rsidR="00EF2287">
        <w:rPr>
          <w:b/>
          <w:bCs/>
          <w:sz w:val="44"/>
          <w:szCs w:val="44"/>
        </w:rPr>
        <w:t xml:space="preserve"> History</w:t>
      </w:r>
      <w:r w:rsidR="00DA58FC">
        <w:rPr>
          <w:b/>
          <w:bCs/>
          <w:sz w:val="44"/>
          <w:szCs w:val="44"/>
        </w:rPr>
        <w:t xml:space="preserve"> </w:t>
      </w:r>
    </w:p>
    <w:p w14:paraId="6281E679" w14:textId="77777777" w:rsidR="001C4BB1" w:rsidRDefault="001C4BB1" w:rsidP="001C4BB1">
      <w:pPr>
        <w:jc w:val="center"/>
        <w:rPr>
          <w:sz w:val="32"/>
          <w:szCs w:val="32"/>
        </w:rPr>
      </w:pPr>
      <w:r>
        <w:rPr>
          <w:sz w:val="32"/>
          <w:szCs w:val="32"/>
        </w:rPr>
        <w:t>Course Syllabus</w:t>
      </w:r>
    </w:p>
    <w:p w14:paraId="2C739809" w14:textId="77777777" w:rsidR="001C4BB1" w:rsidRDefault="001C4BB1" w:rsidP="001C4BB1">
      <w:pPr>
        <w:rPr>
          <w:sz w:val="32"/>
          <w:szCs w:val="32"/>
        </w:rPr>
      </w:pPr>
    </w:p>
    <w:p w14:paraId="699C5035" w14:textId="2BBEFE93" w:rsidR="001C4BB1" w:rsidRDefault="008977AD" w:rsidP="001C4BB1">
      <w:r>
        <w:t>Dixie Hollins</w:t>
      </w:r>
      <w:r w:rsidR="001F0178">
        <w:t xml:space="preserve"> High School</w:t>
      </w:r>
      <w:r w:rsidR="001F0178">
        <w:tab/>
      </w:r>
      <w:r w:rsidR="001F0178">
        <w:tab/>
      </w:r>
      <w:r w:rsidR="001F0178">
        <w:tab/>
      </w:r>
      <w:r w:rsidR="001F0178">
        <w:tab/>
      </w:r>
      <w:r w:rsidR="001F0178">
        <w:tab/>
      </w:r>
      <w:r w:rsidR="001F0178">
        <w:tab/>
      </w:r>
      <w:r w:rsidR="007A487C">
        <w:tab/>
      </w:r>
      <w:r w:rsidR="007A487C">
        <w:tab/>
      </w:r>
      <w:r w:rsidR="005132C1">
        <w:t>Fall 201</w:t>
      </w:r>
      <w:r>
        <w:t>8</w:t>
      </w:r>
      <w:r w:rsidR="00580146">
        <w:t xml:space="preserve"> – </w:t>
      </w:r>
      <w:r w:rsidR="005132C1">
        <w:t>Spring 201</w:t>
      </w:r>
      <w:r>
        <w:t>9</w:t>
      </w:r>
    </w:p>
    <w:p w14:paraId="2CBDF146" w14:textId="5C341D42" w:rsidR="001C4BB1" w:rsidRDefault="000F3951" w:rsidP="001C4BB1">
      <w:r>
        <w:t>Mr. Eriksen</w:t>
      </w:r>
      <w:r>
        <w:tab/>
      </w:r>
      <w:r>
        <w:tab/>
      </w:r>
      <w:r>
        <w:tab/>
      </w:r>
      <w:r>
        <w:tab/>
      </w:r>
      <w:r>
        <w:tab/>
      </w:r>
      <w:r>
        <w:tab/>
      </w:r>
      <w:r>
        <w:tab/>
      </w:r>
      <w:r>
        <w:tab/>
      </w:r>
      <w:r>
        <w:tab/>
      </w:r>
      <w:r w:rsidR="007A487C">
        <w:tab/>
      </w:r>
      <w:r w:rsidR="00580146">
        <w:t xml:space="preserve">Room </w:t>
      </w:r>
      <w:r w:rsidR="001C6E31">
        <w:t>3</w:t>
      </w:r>
      <w:r w:rsidR="006C3256">
        <w:t xml:space="preserve"> -</w:t>
      </w:r>
      <w:r w:rsidR="001C6E31">
        <w:t>131</w:t>
      </w:r>
    </w:p>
    <w:p w14:paraId="0DDDD31D" w14:textId="34ED3592" w:rsidR="001C4BB1" w:rsidRDefault="001C4BB1" w:rsidP="001C4BB1">
      <w:r>
        <w:t>Email: eriksenz@pcsb.org</w:t>
      </w:r>
      <w:r>
        <w:tab/>
      </w:r>
      <w:r>
        <w:tab/>
      </w:r>
      <w:r>
        <w:tab/>
      </w:r>
      <w:r>
        <w:tab/>
      </w:r>
      <w:r>
        <w:tab/>
      </w:r>
      <w:r>
        <w:tab/>
      </w:r>
      <w:r>
        <w:tab/>
      </w:r>
      <w:r w:rsidR="007A487C">
        <w:tab/>
      </w:r>
    </w:p>
    <w:p w14:paraId="11F8BA5B" w14:textId="77777777" w:rsidR="00BA4A5A" w:rsidRDefault="00BA4A5A" w:rsidP="001C4BB1">
      <w:r>
        <w:t xml:space="preserve">Teacher Website: </w:t>
      </w:r>
      <w:hyperlink r:id="rId5" w:history="1">
        <w:r w:rsidRPr="0038634A">
          <w:rPr>
            <w:rStyle w:val="Hyperlink"/>
          </w:rPr>
          <w:t>http://mreriksen.weebly.com</w:t>
        </w:r>
      </w:hyperlink>
      <w:r>
        <w:t xml:space="preserve"> </w:t>
      </w:r>
    </w:p>
    <w:p w14:paraId="0E11FF17" w14:textId="21AA02E6" w:rsidR="001C4BB1" w:rsidRDefault="001C4BB1">
      <w:pPr>
        <w:rPr>
          <w:sz w:val="22"/>
          <w:szCs w:val="22"/>
        </w:rPr>
      </w:pPr>
      <w:r w:rsidRPr="007A487C">
        <w:t>Textbook</w:t>
      </w:r>
      <w:r w:rsidRPr="00EF5369">
        <w:rPr>
          <w:b/>
          <w:sz w:val="28"/>
        </w:rPr>
        <w:t xml:space="preserve">: </w:t>
      </w:r>
      <w:r w:rsidR="001C6E31">
        <w:rPr>
          <w:i/>
          <w:sz w:val="22"/>
          <w:szCs w:val="22"/>
        </w:rPr>
        <w:t>United States History and Geography</w:t>
      </w:r>
      <w:r w:rsidRPr="006C779F">
        <w:rPr>
          <w:sz w:val="22"/>
          <w:szCs w:val="22"/>
        </w:rPr>
        <w:t xml:space="preserve"> </w:t>
      </w:r>
    </w:p>
    <w:p w14:paraId="6373DA83" w14:textId="77777777" w:rsidR="001C4BB1" w:rsidRDefault="001C4BB1">
      <w:pPr>
        <w:rPr>
          <w:i/>
        </w:rPr>
      </w:pPr>
    </w:p>
    <w:p w14:paraId="6E92C687" w14:textId="0DB97A6B" w:rsidR="001C4BB1" w:rsidRPr="006C779F" w:rsidRDefault="001C4BB1">
      <w:pPr>
        <w:rPr>
          <w:sz w:val="22"/>
          <w:szCs w:val="22"/>
        </w:rPr>
      </w:pPr>
      <w:r w:rsidRPr="00EF5369">
        <w:rPr>
          <w:b/>
          <w:sz w:val="28"/>
          <w:szCs w:val="28"/>
        </w:rPr>
        <w:t>Course Purpose:</w:t>
      </w:r>
      <w:r w:rsidRPr="00EF5369">
        <w:rPr>
          <w:sz w:val="28"/>
          <w:szCs w:val="28"/>
        </w:rPr>
        <w:t xml:space="preserve"> </w:t>
      </w:r>
      <w:r w:rsidRPr="006C779F">
        <w:rPr>
          <w:sz w:val="22"/>
          <w:szCs w:val="22"/>
        </w:rPr>
        <w:t xml:space="preserve">This course is will be covering content in world history </w:t>
      </w:r>
      <w:r w:rsidR="00733134">
        <w:rPr>
          <w:sz w:val="22"/>
          <w:szCs w:val="22"/>
        </w:rPr>
        <w:t>beginning with the Civil War and concluding with the 21</w:t>
      </w:r>
      <w:r w:rsidR="00733134" w:rsidRPr="00733134">
        <w:rPr>
          <w:sz w:val="22"/>
          <w:szCs w:val="22"/>
          <w:vertAlign w:val="superscript"/>
        </w:rPr>
        <w:t>st</w:t>
      </w:r>
      <w:r w:rsidR="00733134">
        <w:rPr>
          <w:sz w:val="22"/>
          <w:szCs w:val="22"/>
        </w:rPr>
        <w:t xml:space="preserve"> century. This is a state EOC course meaning all students must pass </w:t>
      </w:r>
      <w:r w:rsidR="00186EA3">
        <w:rPr>
          <w:sz w:val="22"/>
          <w:szCs w:val="22"/>
        </w:rPr>
        <w:t xml:space="preserve">the class </w:t>
      </w:r>
      <w:r w:rsidR="00733134">
        <w:rPr>
          <w:sz w:val="22"/>
          <w:szCs w:val="22"/>
        </w:rPr>
        <w:t xml:space="preserve">to graduate. </w:t>
      </w:r>
      <w:r w:rsidR="00186EA3">
        <w:rPr>
          <w:sz w:val="22"/>
          <w:szCs w:val="22"/>
        </w:rPr>
        <w:t xml:space="preserve">To best prepare for the EOC exam we will be focusing heavily on reading primary source texts and interpretation of graphs, maps, charts, and political cartoons. </w:t>
      </w:r>
    </w:p>
    <w:p w14:paraId="0FD71B50" w14:textId="77777777" w:rsidR="00DD052B" w:rsidRPr="006C779F" w:rsidRDefault="00DD052B" w:rsidP="00EF2287">
      <w:pPr>
        <w:rPr>
          <w:sz w:val="22"/>
          <w:szCs w:val="22"/>
        </w:rPr>
      </w:pPr>
    </w:p>
    <w:p w14:paraId="4A3F7FB0" w14:textId="77777777" w:rsidR="00EF2287" w:rsidRPr="006C779F" w:rsidRDefault="00EF2287" w:rsidP="00EF2287">
      <w:pPr>
        <w:rPr>
          <w:sz w:val="22"/>
          <w:szCs w:val="22"/>
        </w:rPr>
      </w:pPr>
      <w:r w:rsidRPr="006C779F">
        <w:rPr>
          <w:sz w:val="22"/>
          <w:szCs w:val="22"/>
        </w:rPr>
        <w:tab/>
      </w:r>
      <w:r w:rsidRPr="006C779F">
        <w:rPr>
          <w:sz w:val="22"/>
          <w:szCs w:val="22"/>
        </w:rPr>
        <w:tab/>
        <w:t>“Those who do not remember the past are condemned to repeat it.”</w:t>
      </w:r>
    </w:p>
    <w:p w14:paraId="0112628D" w14:textId="77777777" w:rsidR="00EF2287" w:rsidRPr="006C779F" w:rsidRDefault="00EF2287" w:rsidP="00EF2287">
      <w:pPr>
        <w:pStyle w:val="ListParagraph"/>
        <w:ind w:left="1800"/>
        <w:rPr>
          <w:sz w:val="22"/>
          <w:szCs w:val="22"/>
        </w:rPr>
      </w:pPr>
      <w:r w:rsidRPr="006C779F">
        <w:rPr>
          <w:sz w:val="22"/>
          <w:szCs w:val="22"/>
        </w:rPr>
        <w:t>-George Santayana</w:t>
      </w:r>
    </w:p>
    <w:p w14:paraId="395B6602" w14:textId="77777777" w:rsidR="00EF2287" w:rsidRDefault="00EF2287" w:rsidP="00EF2287"/>
    <w:p w14:paraId="026529B5" w14:textId="77777777" w:rsidR="00EF5369" w:rsidRDefault="00EF5369" w:rsidP="00EF2287">
      <w:pPr>
        <w:rPr>
          <w:b/>
          <w:sz w:val="28"/>
        </w:rPr>
      </w:pPr>
      <w:r>
        <w:rPr>
          <w:b/>
          <w:sz w:val="28"/>
        </w:rPr>
        <w:t>Course Outline:</w:t>
      </w:r>
    </w:p>
    <w:p w14:paraId="7DFDAE8F" w14:textId="77777777" w:rsidR="006C3256" w:rsidRPr="006C3256" w:rsidRDefault="006C3256" w:rsidP="00EF2287">
      <w:pPr>
        <w:rPr>
          <w:b/>
          <w:sz w:val="28"/>
        </w:rPr>
      </w:pPr>
    </w:p>
    <w:p w14:paraId="081EB1CB" w14:textId="7A33EDF0" w:rsidR="0085118E" w:rsidRPr="006C779F" w:rsidRDefault="006C3256" w:rsidP="00114495">
      <w:pPr>
        <w:ind w:left="720"/>
        <w:rPr>
          <w:bCs/>
          <w:sz w:val="22"/>
          <w:szCs w:val="22"/>
        </w:rPr>
      </w:pPr>
      <w:r>
        <w:rPr>
          <w:bCs/>
          <w:sz w:val="22"/>
          <w:szCs w:val="22"/>
          <w:u w:val="single"/>
        </w:rPr>
        <w:t>Unit 1</w:t>
      </w:r>
      <w:r w:rsidR="0085118E" w:rsidRPr="006C779F">
        <w:rPr>
          <w:bCs/>
          <w:sz w:val="22"/>
          <w:szCs w:val="22"/>
        </w:rPr>
        <w:t xml:space="preserve">: </w:t>
      </w:r>
      <w:r w:rsidR="001C6E31">
        <w:rPr>
          <w:bCs/>
          <w:sz w:val="22"/>
          <w:szCs w:val="22"/>
        </w:rPr>
        <w:t>Civil War and Reconstruction</w:t>
      </w:r>
    </w:p>
    <w:p w14:paraId="1C977D4F" w14:textId="0BA0762C" w:rsidR="0085118E" w:rsidRDefault="006C3256" w:rsidP="00114495">
      <w:pPr>
        <w:ind w:left="720"/>
        <w:rPr>
          <w:bCs/>
          <w:sz w:val="22"/>
          <w:szCs w:val="22"/>
        </w:rPr>
      </w:pPr>
      <w:r>
        <w:rPr>
          <w:bCs/>
          <w:sz w:val="22"/>
          <w:szCs w:val="22"/>
          <w:u w:val="single"/>
        </w:rPr>
        <w:t>Unit 2</w:t>
      </w:r>
      <w:r w:rsidR="0085118E" w:rsidRPr="006C779F">
        <w:rPr>
          <w:bCs/>
          <w:sz w:val="22"/>
          <w:szCs w:val="22"/>
        </w:rPr>
        <w:t xml:space="preserve">: </w:t>
      </w:r>
      <w:r w:rsidR="00BA4A5A">
        <w:rPr>
          <w:bCs/>
          <w:sz w:val="22"/>
          <w:szCs w:val="22"/>
        </w:rPr>
        <w:t>I</w:t>
      </w:r>
      <w:r w:rsidR="001C6E31">
        <w:rPr>
          <w:bCs/>
          <w:sz w:val="22"/>
          <w:szCs w:val="22"/>
        </w:rPr>
        <w:t>ndustrialization</w:t>
      </w:r>
    </w:p>
    <w:p w14:paraId="7AAEFAE4" w14:textId="13E85275" w:rsidR="00BA4A5A" w:rsidRPr="006C779F" w:rsidRDefault="00BA4A5A" w:rsidP="00114495">
      <w:pPr>
        <w:ind w:left="720"/>
        <w:rPr>
          <w:bCs/>
          <w:sz w:val="22"/>
          <w:szCs w:val="22"/>
        </w:rPr>
      </w:pPr>
      <w:r>
        <w:rPr>
          <w:bCs/>
          <w:sz w:val="22"/>
          <w:szCs w:val="22"/>
          <w:u w:val="single"/>
        </w:rPr>
        <w:t>Unit 3</w:t>
      </w:r>
      <w:r w:rsidRPr="00BA4A5A">
        <w:rPr>
          <w:bCs/>
          <w:sz w:val="22"/>
          <w:szCs w:val="22"/>
        </w:rPr>
        <w:t>:</w:t>
      </w:r>
      <w:r>
        <w:rPr>
          <w:bCs/>
          <w:sz w:val="22"/>
          <w:szCs w:val="22"/>
        </w:rPr>
        <w:t xml:space="preserve"> </w:t>
      </w:r>
      <w:r w:rsidR="001C6E31">
        <w:rPr>
          <w:bCs/>
          <w:sz w:val="22"/>
          <w:szCs w:val="22"/>
        </w:rPr>
        <w:t>Imperialism</w:t>
      </w:r>
    </w:p>
    <w:p w14:paraId="25DBE9B3" w14:textId="5DBBC361" w:rsidR="0085118E" w:rsidRPr="006C779F" w:rsidRDefault="00BA4A5A" w:rsidP="007C50CE">
      <w:pPr>
        <w:ind w:left="720"/>
        <w:rPr>
          <w:bCs/>
          <w:sz w:val="22"/>
          <w:szCs w:val="22"/>
        </w:rPr>
      </w:pPr>
      <w:r>
        <w:rPr>
          <w:bCs/>
          <w:sz w:val="22"/>
          <w:szCs w:val="22"/>
          <w:u w:val="single"/>
        </w:rPr>
        <w:t>Unit 4</w:t>
      </w:r>
      <w:r w:rsidR="0085118E" w:rsidRPr="006C779F">
        <w:rPr>
          <w:bCs/>
          <w:sz w:val="22"/>
          <w:szCs w:val="22"/>
        </w:rPr>
        <w:t xml:space="preserve">: </w:t>
      </w:r>
      <w:r w:rsidR="001C6E31">
        <w:rPr>
          <w:bCs/>
          <w:sz w:val="22"/>
          <w:szCs w:val="22"/>
        </w:rPr>
        <w:t>World War I</w:t>
      </w:r>
    </w:p>
    <w:p w14:paraId="00A14F06" w14:textId="58DA8760" w:rsidR="0085118E" w:rsidRDefault="00BA4A5A" w:rsidP="007C50CE">
      <w:pPr>
        <w:ind w:left="720"/>
        <w:rPr>
          <w:bCs/>
          <w:sz w:val="22"/>
          <w:szCs w:val="22"/>
        </w:rPr>
      </w:pPr>
      <w:r>
        <w:rPr>
          <w:bCs/>
          <w:sz w:val="22"/>
          <w:szCs w:val="22"/>
          <w:u w:val="single"/>
        </w:rPr>
        <w:t>Unit 5</w:t>
      </w:r>
      <w:r w:rsidR="0085118E" w:rsidRPr="006C779F">
        <w:rPr>
          <w:bCs/>
          <w:sz w:val="22"/>
          <w:szCs w:val="22"/>
        </w:rPr>
        <w:t xml:space="preserve">: </w:t>
      </w:r>
      <w:r w:rsidR="001C6E31">
        <w:rPr>
          <w:bCs/>
          <w:sz w:val="22"/>
          <w:szCs w:val="22"/>
        </w:rPr>
        <w:t>Changing America – 1920s</w:t>
      </w:r>
    </w:p>
    <w:p w14:paraId="4761483C" w14:textId="5B6AA6C9" w:rsidR="00BA4A5A" w:rsidRDefault="00BA4A5A" w:rsidP="007C50CE">
      <w:pPr>
        <w:ind w:left="720"/>
        <w:rPr>
          <w:bCs/>
          <w:sz w:val="22"/>
          <w:szCs w:val="22"/>
        </w:rPr>
      </w:pPr>
      <w:r>
        <w:rPr>
          <w:bCs/>
          <w:sz w:val="22"/>
          <w:szCs w:val="22"/>
          <w:u w:val="single"/>
        </w:rPr>
        <w:t>Unit 6</w:t>
      </w:r>
      <w:r w:rsidRPr="00BA4A5A">
        <w:rPr>
          <w:bCs/>
          <w:sz w:val="22"/>
          <w:szCs w:val="22"/>
        </w:rPr>
        <w:t>:</w:t>
      </w:r>
      <w:r>
        <w:rPr>
          <w:bCs/>
          <w:sz w:val="22"/>
          <w:szCs w:val="22"/>
        </w:rPr>
        <w:t xml:space="preserve"> The</w:t>
      </w:r>
      <w:r w:rsidR="001C6E31">
        <w:rPr>
          <w:bCs/>
          <w:sz w:val="22"/>
          <w:szCs w:val="22"/>
        </w:rPr>
        <w:t xml:space="preserve"> Great Depression and New Deal</w:t>
      </w:r>
    </w:p>
    <w:p w14:paraId="258D59BE" w14:textId="5685D80E" w:rsidR="001C6E31" w:rsidRDefault="001C6E31" w:rsidP="001C6E31">
      <w:pPr>
        <w:ind w:left="720"/>
        <w:rPr>
          <w:bCs/>
          <w:sz w:val="22"/>
          <w:szCs w:val="22"/>
        </w:rPr>
      </w:pPr>
      <w:r>
        <w:rPr>
          <w:bCs/>
          <w:sz w:val="22"/>
          <w:szCs w:val="22"/>
        </w:rPr>
        <w:t>** Semester Break**</w:t>
      </w:r>
    </w:p>
    <w:p w14:paraId="7A1D0255" w14:textId="44310D1F" w:rsidR="007C50CE" w:rsidRDefault="007C50CE" w:rsidP="007C50CE">
      <w:pPr>
        <w:ind w:left="720"/>
        <w:rPr>
          <w:bCs/>
          <w:sz w:val="22"/>
          <w:szCs w:val="22"/>
        </w:rPr>
      </w:pPr>
      <w:r>
        <w:rPr>
          <w:bCs/>
          <w:sz w:val="22"/>
          <w:szCs w:val="22"/>
          <w:u w:val="single"/>
        </w:rPr>
        <w:t xml:space="preserve">Unit </w:t>
      </w:r>
      <w:r w:rsidR="00BA4A5A">
        <w:rPr>
          <w:bCs/>
          <w:sz w:val="22"/>
          <w:szCs w:val="22"/>
          <w:u w:val="single"/>
        </w:rPr>
        <w:t>7</w:t>
      </w:r>
      <w:r>
        <w:rPr>
          <w:bCs/>
          <w:sz w:val="22"/>
          <w:szCs w:val="22"/>
        </w:rPr>
        <w:t xml:space="preserve">: </w:t>
      </w:r>
      <w:r w:rsidR="001C6E31">
        <w:rPr>
          <w:bCs/>
          <w:sz w:val="22"/>
          <w:szCs w:val="22"/>
        </w:rPr>
        <w:t>World War II</w:t>
      </w:r>
    </w:p>
    <w:p w14:paraId="45EF68B2" w14:textId="021C4D34" w:rsidR="00BA4A5A" w:rsidRDefault="00BA4A5A" w:rsidP="00BA4A5A">
      <w:pPr>
        <w:ind w:left="720"/>
        <w:rPr>
          <w:bCs/>
          <w:sz w:val="22"/>
          <w:szCs w:val="22"/>
        </w:rPr>
      </w:pPr>
      <w:r>
        <w:rPr>
          <w:bCs/>
          <w:sz w:val="22"/>
          <w:szCs w:val="22"/>
          <w:u w:val="single"/>
        </w:rPr>
        <w:t>Unit 8</w:t>
      </w:r>
      <w:r w:rsidR="007C50CE">
        <w:rPr>
          <w:bCs/>
          <w:sz w:val="22"/>
          <w:szCs w:val="22"/>
        </w:rPr>
        <w:t xml:space="preserve">: </w:t>
      </w:r>
      <w:r w:rsidR="001C6E31">
        <w:rPr>
          <w:bCs/>
          <w:sz w:val="22"/>
          <w:szCs w:val="22"/>
        </w:rPr>
        <w:t>Truman 1945-1953</w:t>
      </w:r>
    </w:p>
    <w:p w14:paraId="0C904B36" w14:textId="12464C0D" w:rsidR="007C50CE" w:rsidRDefault="00BA4A5A" w:rsidP="007C50CE">
      <w:pPr>
        <w:ind w:left="720"/>
        <w:rPr>
          <w:bCs/>
          <w:sz w:val="22"/>
          <w:szCs w:val="22"/>
        </w:rPr>
      </w:pPr>
      <w:r>
        <w:rPr>
          <w:bCs/>
          <w:sz w:val="22"/>
          <w:szCs w:val="22"/>
          <w:u w:val="single"/>
        </w:rPr>
        <w:t>Unit 9</w:t>
      </w:r>
      <w:r w:rsidR="007C50CE">
        <w:rPr>
          <w:bCs/>
          <w:sz w:val="22"/>
          <w:szCs w:val="22"/>
        </w:rPr>
        <w:t xml:space="preserve">: </w:t>
      </w:r>
      <w:r w:rsidR="001C6E31">
        <w:rPr>
          <w:bCs/>
          <w:sz w:val="22"/>
          <w:szCs w:val="22"/>
        </w:rPr>
        <w:t>Eisenhower 1953-1961</w:t>
      </w:r>
    </w:p>
    <w:p w14:paraId="603C39F8" w14:textId="08989DF6" w:rsidR="00BA4A5A" w:rsidRDefault="00BA4A5A" w:rsidP="007C50CE">
      <w:pPr>
        <w:ind w:left="720"/>
        <w:rPr>
          <w:bCs/>
          <w:sz w:val="22"/>
          <w:szCs w:val="22"/>
        </w:rPr>
      </w:pPr>
      <w:r>
        <w:rPr>
          <w:bCs/>
          <w:sz w:val="22"/>
          <w:szCs w:val="22"/>
          <w:u w:val="single"/>
        </w:rPr>
        <w:t>Unit 10</w:t>
      </w:r>
      <w:r w:rsidRPr="00BA4A5A">
        <w:rPr>
          <w:bCs/>
          <w:sz w:val="22"/>
          <w:szCs w:val="22"/>
        </w:rPr>
        <w:t>:</w:t>
      </w:r>
      <w:r>
        <w:rPr>
          <w:bCs/>
          <w:sz w:val="22"/>
          <w:szCs w:val="22"/>
        </w:rPr>
        <w:t xml:space="preserve"> </w:t>
      </w:r>
      <w:r w:rsidR="001C6E31">
        <w:rPr>
          <w:bCs/>
          <w:sz w:val="22"/>
          <w:szCs w:val="22"/>
        </w:rPr>
        <w:t>Kennedy 1961-1963</w:t>
      </w:r>
    </w:p>
    <w:p w14:paraId="0188C334" w14:textId="38CBCFE0" w:rsidR="007C50CE" w:rsidRDefault="00BA4A5A" w:rsidP="007C50CE">
      <w:pPr>
        <w:ind w:left="720"/>
        <w:rPr>
          <w:bCs/>
          <w:sz w:val="22"/>
          <w:szCs w:val="22"/>
        </w:rPr>
      </w:pPr>
      <w:r>
        <w:rPr>
          <w:bCs/>
          <w:sz w:val="22"/>
          <w:szCs w:val="22"/>
          <w:u w:val="single"/>
        </w:rPr>
        <w:t>Unit 11</w:t>
      </w:r>
      <w:r w:rsidR="007C50CE">
        <w:rPr>
          <w:bCs/>
          <w:sz w:val="22"/>
          <w:szCs w:val="22"/>
        </w:rPr>
        <w:t xml:space="preserve">: </w:t>
      </w:r>
      <w:r w:rsidR="001C6E31">
        <w:rPr>
          <w:bCs/>
          <w:sz w:val="22"/>
          <w:szCs w:val="22"/>
        </w:rPr>
        <w:t>Johnson 1963-1969</w:t>
      </w:r>
    </w:p>
    <w:p w14:paraId="76B548C7" w14:textId="3E2C0085" w:rsidR="00BA4A5A" w:rsidRDefault="00BA4A5A" w:rsidP="007C50CE">
      <w:pPr>
        <w:ind w:left="720"/>
        <w:rPr>
          <w:bCs/>
          <w:sz w:val="22"/>
          <w:szCs w:val="22"/>
        </w:rPr>
      </w:pPr>
      <w:r>
        <w:rPr>
          <w:bCs/>
          <w:sz w:val="22"/>
          <w:szCs w:val="22"/>
          <w:u w:val="single"/>
        </w:rPr>
        <w:t>Unit 12</w:t>
      </w:r>
      <w:r w:rsidRPr="00BA4A5A">
        <w:rPr>
          <w:bCs/>
          <w:sz w:val="22"/>
          <w:szCs w:val="22"/>
        </w:rPr>
        <w:t>:</w:t>
      </w:r>
      <w:r>
        <w:rPr>
          <w:bCs/>
          <w:sz w:val="22"/>
          <w:szCs w:val="22"/>
        </w:rPr>
        <w:t xml:space="preserve"> </w:t>
      </w:r>
      <w:r w:rsidR="001C6E31">
        <w:rPr>
          <w:bCs/>
          <w:sz w:val="22"/>
          <w:szCs w:val="22"/>
        </w:rPr>
        <w:t>Nixon 1969-1974</w:t>
      </w:r>
    </w:p>
    <w:p w14:paraId="23B5DE8D" w14:textId="058C657C" w:rsidR="007C50CE" w:rsidRPr="00BA4A5A" w:rsidRDefault="00BA4A5A" w:rsidP="007C50CE">
      <w:pPr>
        <w:ind w:left="720"/>
        <w:rPr>
          <w:bCs/>
          <w:sz w:val="22"/>
          <w:szCs w:val="22"/>
        </w:rPr>
      </w:pPr>
      <w:r>
        <w:rPr>
          <w:bCs/>
          <w:sz w:val="22"/>
          <w:szCs w:val="22"/>
          <w:u w:val="single"/>
        </w:rPr>
        <w:t>Unit 13</w:t>
      </w:r>
      <w:r>
        <w:rPr>
          <w:bCs/>
          <w:sz w:val="22"/>
          <w:szCs w:val="22"/>
        </w:rPr>
        <w:t xml:space="preserve">: </w:t>
      </w:r>
      <w:r w:rsidR="001C6E31">
        <w:rPr>
          <w:bCs/>
          <w:sz w:val="22"/>
          <w:szCs w:val="22"/>
        </w:rPr>
        <w:t>End of the 20</w:t>
      </w:r>
      <w:r w:rsidR="001C6E31" w:rsidRPr="001C6E31">
        <w:rPr>
          <w:bCs/>
          <w:sz w:val="22"/>
          <w:szCs w:val="22"/>
          <w:vertAlign w:val="superscript"/>
        </w:rPr>
        <w:t>th</w:t>
      </w:r>
      <w:r w:rsidR="001C6E31">
        <w:rPr>
          <w:bCs/>
          <w:sz w:val="22"/>
          <w:szCs w:val="22"/>
        </w:rPr>
        <w:t xml:space="preserve"> Century/Beginning of the 21</w:t>
      </w:r>
      <w:r w:rsidR="001C6E31" w:rsidRPr="001C6E31">
        <w:rPr>
          <w:bCs/>
          <w:sz w:val="22"/>
          <w:szCs w:val="22"/>
          <w:vertAlign w:val="superscript"/>
        </w:rPr>
        <w:t>st</w:t>
      </w:r>
      <w:r w:rsidR="001C6E31">
        <w:rPr>
          <w:bCs/>
          <w:sz w:val="22"/>
          <w:szCs w:val="22"/>
        </w:rPr>
        <w:t xml:space="preserve"> </w:t>
      </w:r>
    </w:p>
    <w:p w14:paraId="4A9D5C0C" w14:textId="26982077" w:rsidR="007C50CE" w:rsidRPr="007C50CE" w:rsidRDefault="007C50CE" w:rsidP="001C6E31">
      <w:pPr>
        <w:rPr>
          <w:bCs/>
          <w:sz w:val="22"/>
          <w:szCs w:val="22"/>
        </w:rPr>
      </w:pPr>
    </w:p>
    <w:p w14:paraId="11E1132D" w14:textId="77777777" w:rsidR="00EF5369" w:rsidRPr="00EF3ADE" w:rsidRDefault="00EF5369" w:rsidP="00580146">
      <w:pPr>
        <w:rPr>
          <w:sz w:val="22"/>
          <w:szCs w:val="22"/>
        </w:rPr>
      </w:pPr>
    </w:p>
    <w:p w14:paraId="02A95E86" w14:textId="77777777" w:rsidR="00EF5369" w:rsidRPr="006C779F" w:rsidRDefault="00580146" w:rsidP="00EF5369">
      <w:pPr>
        <w:rPr>
          <w:sz w:val="22"/>
          <w:szCs w:val="22"/>
        </w:rPr>
      </w:pPr>
      <w:r>
        <w:rPr>
          <w:b/>
          <w:bCs/>
          <w:sz w:val="28"/>
          <w:szCs w:val="28"/>
        </w:rPr>
        <w:t>Course Success and Grading</w:t>
      </w:r>
      <w:r w:rsidR="00EF5369">
        <w:rPr>
          <w:b/>
          <w:bCs/>
          <w:sz w:val="28"/>
          <w:szCs w:val="28"/>
        </w:rPr>
        <w:t xml:space="preserve">: </w:t>
      </w:r>
      <w:r w:rsidR="00DA58FC">
        <w:rPr>
          <w:sz w:val="22"/>
          <w:szCs w:val="22"/>
        </w:rPr>
        <w:t>Grades are calculated each nine</w:t>
      </w:r>
      <w:r w:rsidR="00EF5369" w:rsidRPr="006C779F">
        <w:rPr>
          <w:sz w:val="22"/>
          <w:szCs w:val="22"/>
        </w:rPr>
        <w:t xml:space="preserve"> weeks using a point system. In this course, all of the following will be incorporated into determining your points and therefor grades. </w:t>
      </w:r>
    </w:p>
    <w:p w14:paraId="369BDE7F" w14:textId="77777777" w:rsidR="00EF5369" w:rsidRPr="006C779F" w:rsidRDefault="00EF5369" w:rsidP="00EF5369">
      <w:pPr>
        <w:rPr>
          <w:sz w:val="22"/>
          <w:szCs w:val="22"/>
        </w:rPr>
      </w:pPr>
    </w:p>
    <w:p w14:paraId="14B3813D" w14:textId="77777777" w:rsidR="00EF5369" w:rsidRDefault="00EF5369" w:rsidP="00EF5369">
      <w:pPr>
        <w:numPr>
          <w:ilvl w:val="1"/>
          <w:numId w:val="3"/>
        </w:numPr>
        <w:rPr>
          <w:sz w:val="22"/>
          <w:szCs w:val="22"/>
        </w:rPr>
      </w:pPr>
      <w:r w:rsidRPr="006C779F">
        <w:rPr>
          <w:sz w:val="22"/>
          <w:szCs w:val="22"/>
        </w:rPr>
        <w:t xml:space="preserve">In </w:t>
      </w:r>
      <w:r w:rsidR="00580146">
        <w:rPr>
          <w:sz w:val="22"/>
          <w:szCs w:val="22"/>
        </w:rPr>
        <w:t>class assignments</w:t>
      </w:r>
    </w:p>
    <w:p w14:paraId="4571B622" w14:textId="77777777" w:rsidR="00577FA5" w:rsidRPr="006C779F" w:rsidRDefault="00577FA5" w:rsidP="00EF5369">
      <w:pPr>
        <w:numPr>
          <w:ilvl w:val="1"/>
          <w:numId w:val="3"/>
        </w:numPr>
        <w:rPr>
          <w:sz w:val="22"/>
          <w:szCs w:val="22"/>
        </w:rPr>
      </w:pPr>
      <w:r>
        <w:rPr>
          <w:sz w:val="22"/>
          <w:szCs w:val="22"/>
        </w:rPr>
        <w:t>Class binders</w:t>
      </w:r>
      <w:r w:rsidR="00CF2089">
        <w:rPr>
          <w:sz w:val="22"/>
          <w:szCs w:val="22"/>
        </w:rPr>
        <w:t xml:space="preserve"> (min. 15%</w:t>
      </w:r>
      <w:r w:rsidR="00DA58FC">
        <w:rPr>
          <w:sz w:val="22"/>
          <w:szCs w:val="22"/>
        </w:rPr>
        <w:t xml:space="preserve"> of your quarterly grade)</w:t>
      </w:r>
    </w:p>
    <w:p w14:paraId="3665204D" w14:textId="77777777" w:rsidR="00580146" w:rsidRDefault="00EF5369" w:rsidP="00EF5369">
      <w:pPr>
        <w:numPr>
          <w:ilvl w:val="1"/>
          <w:numId w:val="3"/>
        </w:numPr>
        <w:rPr>
          <w:sz w:val="22"/>
          <w:szCs w:val="22"/>
        </w:rPr>
      </w:pPr>
      <w:r w:rsidRPr="00580146">
        <w:rPr>
          <w:sz w:val="22"/>
          <w:szCs w:val="22"/>
        </w:rPr>
        <w:t xml:space="preserve">Individual </w:t>
      </w:r>
      <w:r w:rsidR="00062C82">
        <w:rPr>
          <w:sz w:val="22"/>
          <w:szCs w:val="22"/>
        </w:rPr>
        <w:t xml:space="preserve">and group </w:t>
      </w:r>
      <w:r w:rsidRPr="00580146">
        <w:rPr>
          <w:sz w:val="22"/>
          <w:szCs w:val="22"/>
        </w:rPr>
        <w:t xml:space="preserve">projects/presentations </w:t>
      </w:r>
    </w:p>
    <w:p w14:paraId="6094FDAA" w14:textId="77777777" w:rsidR="00EF5369" w:rsidRDefault="00580146" w:rsidP="00EF5369">
      <w:pPr>
        <w:numPr>
          <w:ilvl w:val="1"/>
          <w:numId w:val="3"/>
        </w:numPr>
        <w:rPr>
          <w:sz w:val="22"/>
          <w:szCs w:val="22"/>
        </w:rPr>
      </w:pPr>
      <w:r>
        <w:rPr>
          <w:sz w:val="22"/>
          <w:szCs w:val="22"/>
        </w:rPr>
        <w:t>Homework assignments</w:t>
      </w:r>
    </w:p>
    <w:p w14:paraId="4ED45ED7" w14:textId="77777777" w:rsidR="002C124C" w:rsidRPr="00580146" w:rsidRDefault="002C124C" w:rsidP="00EF5369">
      <w:pPr>
        <w:numPr>
          <w:ilvl w:val="1"/>
          <w:numId w:val="3"/>
        </w:numPr>
        <w:rPr>
          <w:sz w:val="22"/>
          <w:szCs w:val="22"/>
        </w:rPr>
      </w:pPr>
      <w:r>
        <w:rPr>
          <w:sz w:val="22"/>
          <w:szCs w:val="22"/>
        </w:rPr>
        <w:t>Reading assignments</w:t>
      </w:r>
      <w:r w:rsidR="006C3256">
        <w:rPr>
          <w:sz w:val="22"/>
          <w:szCs w:val="22"/>
        </w:rPr>
        <w:t xml:space="preserve">/quizzes </w:t>
      </w:r>
    </w:p>
    <w:p w14:paraId="44473027" w14:textId="497406CA" w:rsidR="00EF5369" w:rsidRPr="002C124C" w:rsidRDefault="00DA58FC" w:rsidP="002C124C">
      <w:pPr>
        <w:numPr>
          <w:ilvl w:val="1"/>
          <w:numId w:val="3"/>
        </w:numPr>
        <w:rPr>
          <w:sz w:val="22"/>
          <w:szCs w:val="22"/>
        </w:rPr>
      </w:pPr>
      <w:r>
        <w:rPr>
          <w:sz w:val="22"/>
          <w:szCs w:val="22"/>
        </w:rPr>
        <w:t xml:space="preserve">Chapter </w:t>
      </w:r>
      <w:r w:rsidR="001C6E31">
        <w:rPr>
          <w:sz w:val="22"/>
          <w:szCs w:val="22"/>
        </w:rPr>
        <w:t>Tests, Unit Exams, and Quarterly Exams</w:t>
      </w:r>
    </w:p>
    <w:p w14:paraId="7A0F1E08" w14:textId="77777777" w:rsidR="00EF5369" w:rsidRPr="00580146" w:rsidRDefault="00EF5369" w:rsidP="00EF5369">
      <w:pPr>
        <w:numPr>
          <w:ilvl w:val="1"/>
          <w:numId w:val="3"/>
        </w:numPr>
        <w:rPr>
          <w:sz w:val="22"/>
          <w:szCs w:val="22"/>
        </w:rPr>
      </w:pPr>
      <w:r w:rsidRPr="00580146">
        <w:rPr>
          <w:sz w:val="22"/>
          <w:szCs w:val="22"/>
        </w:rPr>
        <w:t xml:space="preserve">Final grades for each 6 weeks are calculated using Pinellas County requirements: </w:t>
      </w:r>
    </w:p>
    <w:p w14:paraId="31001F41" w14:textId="77777777" w:rsidR="00EF5369" w:rsidRDefault="00EF5369" w:rsidP="00EF5369">
      <w:pPr>
        <w:rPr>
          <w:sz w:val="22"/>
          <w:szCs w:val="22"/>
        </w:rPr>
      </w:pPr>
      <w:r w:rsidRPr="006C779F">
        <w:rPr>
          <w:sz w:val="22"/>
          <w:szCs w:val="22"/>
        </w:rPr>
        <w:tab/>
      </w:r>
      <w:r w:rsidRPr="006C779F">
        <w:rPr>
          <w:sz w:val="22"/>
          <w:szCs w:val="22"/>
        </w:rPr>
        <w:tab/>
        <w:t>90-100% (A)</w:t>
      </w:r>
      <w:r w:rsidR="006C779F" w:rsidRPr="006C779F">
        <w:rPr>
          <w:sz w:val="22"/>
          <w:szCs w:val="22"/>
        </w:rPr>
        <w:tab/>
      </w:r>
      <w:r w:rsidRPr="006C779F">
        <w:rPr>
          <w:sz w:val="22"/>
          <w:szCs w:val="22"/>
        </w:rPr>
        <w:t>80-89% (B)</w:t>
      </w:r>
      <w:r w:rsidR="006C779F" w:rsidRPr="006C779F">
        <w:rPr>
          <w:sz w:val="22"/>
          <w:szCs w:val="22"/>
        </w:rPr>
        <w:tab/>
      </w:r>
      <w:r w:rsidRPr="006C779F">
        <w:rPr>
          <w:sz w:val="22"/>
          <w:szCs w:val="22"/>
        </w:rPr>
        <w:t>70-79% (C)</w:t>
      </w:r>
      <w:r w:rsidR="006C779F" w:rsidRPr="006C779F">
        <w:rPr>
          <w:sz w:val="22"/>
          <w:szCs w:val="22"/>
        </w:rPr>
        <w:tab/>
      </w:r>
      <w:r w:rsidRPr="006C779F">
        <w:rPr>
          <w:sz w:val="22"/>
          <w:szCs w:val="22"/>
        </w:rPr>
        <w:t>60-69% (D)</w:t>
      </w:r>
      <w:r w:rsidR="006C779F" w:rsidRPr="006C779F">
        <w:rPr>
          <w:sz w:val="22"/>
          <w:szCs w:val="22"/>
        </w:rPr>
        <w:tab/>
      </w:r>
      <w:r w:rsidRPr="006C779F">
        <w:rPr>
          <w:sz w:val="22"/>
          <w:szCs w:val="22"/>
        </w:rPr>
        <w:t>below 60% (F)</w:t>
      </w:r>
    </w:p>
    <w:p w14:paraId="6CBBCE50" w14:textId="77777777" w:rsidR="00577FA5" w:rsidRDefault="00577FA5" w:rsidP="00EF5369">
      <w:pPr>
        <w:rPr>
          <w:sz w:val="22"/>
          <w:szCs w:val="22"/>
        </w:rPr>
      </w:pPr>
    </w:p>
    <w:p w14:paraId="7BE6BAC3" w14:textId="77777777" w:rsidR="005132C1" w:rsidRDefault="005132C1" w:rsidP="00EF5369">
      <w:pPr>
        <w:rPr>
          <w:sz w:val="22"/>
          <w:szCs w:val="22"/>
        </w:rPr>
      </w:pPr>
    </w:p>
    <w:p w14:paraId="5D97B3AA" w14:textId="2F612996" w:rsidR="00DA58FC" w:rsidRDefault="00DA58FC" w:rsidP="00EF5369">
      <w:pPr>
        <w:rPr>
          <w:sz w:val="22"/>
          <w:szCs w:val="22"/>
        </w:rPr>
      </w:pPr>
    </w:p>
    <w:p w14:paraId="3D852F4B" w14:textId="397414E2" w:rsidR="001B0856" w:rsidRDefault="001B0856" w:rsidP="00EF5369">
      <w:pPr>
        <w:rPr>
          <w:sz w:val="22"/>
          <w:szCs w:val="22"/>
        </w:rPr>
      </w:pPr>
    </w:p>
    <w:p w14:paraId="3551E444" w14:textId="21AEC717" w:rsidR="001B0856" w:rsidRDefault="001B0856" w:rsidP="00EF5369">
      <w:pPr>
        <w:rPr>
          <w:sz w:val="22"/>
          <w:szCs w:val="22"/>
        </w:rPr>
      </w:pPr>
    </w:p>
    <w:p w14:paraId="491894A6" w14:textId="558C8350" w:rsidR="001B0856" w:rsidRPr="006C779F" w:rsidRDefault="001B0856" w:rsidP="00EF5369">
      <w:pPr>
        <w:rPr>
          <w:sz w:val="22"/>
          <w:szCs w:val="22"/>
        </w:rPr>
      </w:pPr>
    </w:p>
    <w:p w14:paraId="1FD45F18" w14:textId="77777777" w:rsidR="00103BB1" w:rsidRPr="00CF2089" w:rsidRDefault="00577FA5" w:rsidP="00EF5369">
      <w:pPr>
        <w:rPr>
          <w:sz w:val="22"/>
          <w:szCs w:val="22"/>
        </w:rPr>
      </w:pPr>
      <w:r>
        <w:rPr>
          <w:b/>
          <w:sz w:val="28"/>
          <w:szCs w:val="28"/>
        </w:rPr>
        <w:lastRenderedPageBreak/>
        <w:t xml:space="preserve">Materials: </w:t>
      </w:r>
      <w:r>
        <w:rPr>
          <w:sz w:val="22"/>
          <w:szCs w:val="22"/>
        </w:rPr>
        <w:t>All s</w:t>
      </w:r>
      <w:r w:rsidR="00B10D1D">
        <w:rPr>
          <w:sz w:val="22"/>
          <w:szCs w:val="22"/>
        </w:rPr>
        <w:t>tudents are required to keep a 1.5</w:t>
      </w:r>
      <w:r>
        <w:rPr>
          <w:sz w:val="22"/>
          <w:szCs w:val="22"/>
        </w:rPr>
        <w:t xml:space="preserve">” </w:t>
      </w:r>
      <w:r w:rsidR="006C3256">
        <w:rPr>
          <w:sz w:val="22"/>
          <w:szCs w:val="22"/>
        </w:rPr>
        <w:t xml:space="preserve">or larger </w:t>
      </w:r>
      <w:r>
        <w:rPr>
          <w:sz w:val="22"/>
          <w:szCs w:val="22"/>
        </w:rPr>
        <w:t>class binder</w:t>
      </w:r>
      <w:r w:rsidR="006C3256">
        <w:rPr>
          <w:sz w:val="22"/>
          <w:szCs w:val="22"/>
        </w:rPr>
        <w:t xml:space="preserve"> which must be brought to class </w:t>
      </w:r>
      <w:r w:rsidR="006C3256" w:rsidRPr="00BA4A5A">
        <w:rPr>
          <w:sz w:val="22"/>
          <w:szCs w:val="22"/>
          <w:u w:val="single"/>
        </w:rPr>
        <w:t>every day</w:t>
      </w:r>
      <w:r w:rsidR="006C3256">
        <w:rPr>
          <w:sz w:val="22"/>
          <w:szCs w:val="22"/>
        </w:rPr>
        <w:t xml:space="preserve">. In addition, bring a </w:t>
      </w:r>
      <w:r>
        <w:rPr>
          <w:sz w:val="22"/>
          <w:szCs w:val="22"/>
        </w:rPr>
        <w:t xml:space="preserve">writing utensil, and </w:t>
      </w:r>
      <w:r w:rsidR="006C3256">
        <w:rPr>
          <w:sz w:val="22"/>
          <w:szCs w:val="22"/>
        </w:rPr>
        <w:t xml:space="preserve">loose </w:t>
      </w:r>
      <w:r w:rsidR="00BA4A5A">
        <w:rPr>
          <w:sz w:val="22"/>
          <w:szCs w:val="22"/>
        </w:rPr>
        <w:t>paper</w:t>
      </w:r>
      <w:r>
        <w:rPr>
          <w:sz w:val="22"/>
          <w:szCs w:val="22"/>
        </w:rPr>
        <w:t>.</w:t>
      </w:r>
      <w:r w:rsidR="006C3256">
        <w:rPr>
          <w:sz w:val="22"/>
          <w:szCs w:val="22"/>
        </w:rPr>
        <w:t xml:space="preserve"> </w:t>
      </w:r>
      <w:r w:rsidR="00CF2089">
        <w:rPr>
          <w:sz w:val="22"/>
          <w:szCs w:val="22"/>
        </w:rPr>
        <w:t xml:space="preserve">Students </w:t>
      </w:r>
      <w:r w:rsidR="00CF2089">
        <w:rPr>
          <w:sz w:val="22"/>
          <w:szCs w:val="22"/>
          <w:u w:val="single"/>
        </w:rPr>
        <w:t>do not</w:t>
      </w:r>
      <w:r w:rsidR="00CF2089">
        <w:rPr>
          <w:sz w:val="22"/>
          <w:szCs w:val="22"/>
        </w:rPr>
        <w:t xml:space="preserve"> need to sign out a textbook. I will provide a class set of the textbook. You will be given a consumable Study Smart book to use at home and the textbook is available online.</w:t>
      </w:r>
    </w:p>
    <w:p w14:paraId="3150E97F" w14:textId="77777777" w:rsidR="00CF2089" w:rsidRDefault="00CF2089" w:rsidP="00EF5369"/>
    <w:p w14:paraId="081A7572" w14:textId="5B16665D" w:rsidR="00EF5369" w:rsidRDefault="00EF5369" w:rsidP="00EF5369">
      <w:r>
        <w:rPr>
          <w:b/>
          <w:bCs/>
          <w:sz w:val="28"/>
          <w:szCs w:val="28"/>
        </w:rPr>
        <w:t xml:space="preserve">School Rules: </w:t>
      </w:r>
      <w:r w:rsidRPr="00577FA5">
        <w:rPr>
          <w:sz w:val="22"/>
          <w:szCs w:val="22"/>
        </w:rPr>
        <w:t xml:space="preserve">See student handbook. All school </w:t>
      </w:r>
      <w:r w:rsidR="006C3256">
        <w:rPr>
          <w:sz w:val="22"/>
          <w:szCs w:val="22"/>
        </w:rPr>
        <w:t xml:space="preserve">wide </w:t>
      </w:r>
      <w:r w:rsidRPr="00577FA5">
        <w:rPr>
          <w:sz w:val="22"/>
          <w:szCs w:val="22"/>
        </w:rPr>
        <w:t xml:space="preserve">rules will be </w:t>
      </w:r>
      <w:r w:rsidRPr="00577FA5">
        <w:rPr>
          <w:sz w:val="22"/>
          <w:szCs w:val="22"/>
          <w:u w:val="single"/>
        </w:rPr>
        <w:t>strictly</w:t>
      </w:r>
      <w:r w:rsidRPr="00577FA5">
        <w:rPr>
          <w:sz w:val="22"/>
          <w:szCs w:val="22"/>
        </w:rPr>
        <w:t xml:space="preserve"> enforced. </w:t>
      </w:r>
      <w:r w:rsidR="00103BB1">
        <w:rPr>
          <w:sz w:val="22"/>
          <w:szCs w:val="22"/>
        </w:rPr>
        <w:t>This includes</w:t>
      </w:r>
      <w:r w:rsidR="00577FA5" w:rsidRPr="00577FA5">
        <w:rPr>
          <w:sz w:val="22"/>
          <w:szCs w:val="22"/>
        </w:rPr>
        <w:t xml:space="preserve"> NO ELECTRONIC DEVICES unless used for educational purpo</w:t>
      </w:r>
      <w:r w:rsidR="00103BB1">
        <w:rPr>
          <w:sz w:val="22"/>
          <w:szCs w:val="22"/>
        </w:rPr>
        <w:t xml:space="preserve">ses </w:t>
      </w:r>
      <w:r w:rsidR="001E5341">
        <w:rPr>
          <w:sz w:val="22"/>
          <w:szCs w:val="22"/>
        </w:rPr>
        <w:t>or at a time approved</w:t>
      </w:r>
      <w:r w:rsidR="00103BB1">
        <w:rPr>
          <w:sz w:val="22"/>
          <w:szCs w:val="22"/>
        </w:rPr>
        <w:t xml:space="preserve"> by the teacher</w:t>
      </w:r>
      <w:r w:rsidR="001E5341">
        <w:rPr>
          <w:sz w:val="22"/>
          <w:szCs w:val="22"/>
        </w:rPr>
        <w:t>.</w:t>
      </w:r>
    </w:p>
    <w:p w14:paraId="7A1854C0" w14:textId="77777777" w:rsidR="00EF5369" w:rsidRDefault="00EF5369" w:rsidP="00EF5369"/>
    <w:p w14:paraId="12784EC0" w14:textId="77777777" w:rsidR="00EF5369" w:rsidRDefault="00EF5369" w:rsidP="00EF5369">
      <w:r>
        <w:rPr>
          <w:b/>
          <w:bCs/>
          <w:sz w:val="28"/>
          <w:szCs w:val="28"/>
        </w:rPr>
        <w:t xml:space="preserve">Classroom Rules: </w:t>
      </w:r>
      <w:r w:rsidR="00580146">
        <w:rPr>
          <w:sz w:val="22"/>
          <w:szCs w:val="22"/>
        </w:rPr>
        <w:t xml:space="preserve">Specific classroom rules will be thoroughly explained </w:t>
      </w:r>
      <w:r w:rsidRPr="006C779F">
        <w:rPr>
          <w:sz w:val="22"/>
          <w:szCs w:val="22"/>
        </w:rPr>
        <w:t>the first week of school</w:t>
      </w:r>
      <w:r w:rsidR="002C124C">
        <w:rPr>
          <w:sz w:val="22"/>
          <w:szCs w:val="22"/>
        </w:rPr>
        <w:t xml:space="preserve">. Detentions </w:t>
      </w:r>
      <w:r w:rsidR="00B10D1D">
        <w:rPr>
          <w:sz w:val="22"/>
          <w:szCs w:val="22"/>
        </w:rPr>
        <w:t>will be held during lunch for minor infractions, referrals will be written for major and/or repetitive infractions</w:t>
      </w:r>
      <w:r w:rsidR="00E077E6">
        <w:rPr>
          <w:sz w:val="22"/>
          <w:szCs w:val="22"/>
        </w:rPr>
        <w:t>.</w:t>
      </w:r>
      <w:r w:rsidR="002C124C">
        <w:rPr>
          <w:sz w:val="22"/>
          <w:szCs w:val="22"/>
        </w:rPr>
        <w:t xml:space="preserve"> </w:t>
      </w:r>
      <w:r w:rsidRPr="006C779F">
        <w:rPr>
          <w:sz w:val="22"/>
          <w:szCs w:val="22"/>
        </w:rPr>
        <w:t xml:space="preserve">                                                                                                                                                                                                                                                                                                                                                                                                                                                               </w:t>
      </w:r>
    </w:p>
    <w:p w14:paraId="2C71DF1D" w14:textId="77777777" w:rsidR="00EF5369" w:rsidRDefault="00EF5369" w:rsidP="00EF5369"/>
    <w:p w14:paraId="27891A54" w14:textId="77777777" w:rsidR="00EF5369" w:rsidRPr="006C779F" w:rsidRDefault="00EF5369" w:rsidP="00EF5369">
      <w:pPr>
        <w:rPr>
          <w:sz w:val="22"/>
          <w:szCs w:val="22"/>
        </w:rPr>
      </w:pPr>
      <w:r>
        <w:rPr>
          <w:b/>
          <w:bCs/>
          <w:sz w:val="28"/>
          <w:szCs w:val="28"/>
        </w:rPr>
        <w:t xml:space="preserve">Classroom Policies: </w:t>
      </w:r>
      <w:r w:rsidRPr="006C779F">
        <w:rPr>
          <w:sz w:val="22"/>
          <w:szCs w:val="22"/>
        </w:rPr>
        <w:t>Includes all school and district policies as well as the following specific:</w:t>
      </w:r>
    </w:p>
    <w:p w14:paraId="51C3C43C" w14:textId="77777777" w:rsidR="00EF5369" w:rsidRPr="006C779F" w:rsidRDefault="00EF5369" w:rsidP="00EF5369">
      <w:pPr>
        <w:numPr>
          <w:ilvl w:val="2"/>
          <w:numId w:val="4"/>
        </w:numPr>
        <w:rPr>
          <w:sz w:val="22"/>
          <w:szCs w:val="22"/>
        </w:rPr>
      </w:pPr>
      <w:r w:rsidRPr="006C779F">
        <w:rPr>
          <w:sz w:val="22"/>
          <w:szCs w:val="22"/>
          <w:u w:val="single"/>
        </w:rPr>
        <w:t>Homework</w:t>
      </w:r>
      <w:r w:rsidRPr="006C779F">
        <w:rPr>
          <w:sz w:val="22"/>
          <w:szCs w:val="22"/>
        </w:rPr>
        <w:t>: All ho</w:t>
      </w:r>
      <w:r w:rsidR="008F2CE7">
        <w:rPr>
          <w:sz w:val="22"/>
          <w:szCs w:val="22"/>
        </w:rPr>
        <w:t xml:space="preserve">mework is to be turned in </w:t>
      </w:r>
      <w:r w:rsidRPr="006C779F">
        <w:rPr>
          <w:sz w:val="22"/>
          <w:szCs w:val="22"/>
        </w:rPr>
        <w:t>at the beginning of class. No late homework will be credited as per dis</w:t>
      </w:r>
      <w:r w:rsidR="00D91238">
        <w:rPr>
          <w:sz w:val="22"/>
          <w:szCs w:val="22"/>
        </w:rPr>
        <w:t>trict policy</w:t>
      </w:r>
      <w:r w:rsidRPr="006C779F">
        <w:rPr>
          <w:sz w:val="22"/>
          <w:szCs w:val="22"/>
        </w:rPr>
        <w:t>.</w:t>
      </w:r>
      <w:r w:rsidR="00D91238">
        <w:rPr>
          <w:sz w:val="22"/>
          <w:szCs w:val="22"/>
        </w:rPr>
        <w:t xml:space="preserve"> </w:t>
      </w:r>
      <w:r w:rsidR="00D91238">
        <w:rPr>
          <w:b/>
          <w:sz w:val="22"/>
          <w:szCs w:val="22"/>
        </w:rPr>
        <w:t>It is important that the assigned reading be completed before class the next day.</w:t>
      </w:r>
    </w:p>
    <w:p w14:paraId="5E4C02B8" w14:textId="77777777" w:rsidR="00EF5369" w:rsidRPr="006C779F" w:rsidRDefault="00EF5369" w:rsidP="00D91238">
      <w:pPr>
        <w:numPr>
          <w:ilvl w:val="2"/>
          <w:numId w:val="4"/>
        </w:numPr>
        <w:rPr>
          <w:sz w:val="22"/>
          <w:szCs w:val="22"/>
        </w:rPr>
      </w:pPr>
      <w:r w:rsidRPr="006C779F">
        <w:rPr>
          <w:sz w:val="22"/>
          <w:szCs w:val="22"/>
          <w:u w:val="single"/>
        </w:rPr>
        <w:t>Formal Assessment</w:t>
      </w:r>
      <w:r w:rsidRPr="006C779F">
        <w:rPr>
          <w:sz w:val="22"/>
          <w:szCs w:val="22"/>
        </w:rPr>
        <w:t xml:space="preserve">: </w:t>
      </w:r>
      <w:r w:rsidR="00D91238" w:rsidRPr="00D91238">
        <w:rPr>
          <w:sz w:val="22"/>
          <w:szCs w:val="22"/>
        </w:rPr>
        <w:t>Assessment will come in a variety of ways: test</w:t>
      </w:r>
      <w:r w:rsidR="00E077E6">
        <w:rPr>
          <w:sz w:val="22"/>
          <w:szCs w:val="22"/>
        </w:rPr>
        <w:t>s, quizzes, presentations</w:t>
      </w:r>
      <w:r w:rsidR="00D91238" w:rsidRPr="00D91238">
        <w:rPr>
          <w:sz w:val="22"/>
          <w:szCs w:val="22"/>
        </w:rPr>
        <w:t>, essay</w:t>
      </w:r>
      <w:r w:rsidR="00B10D1D">
        <w:rPr>
          <w:sz w:val="22"/>
          <w:szCs w:val="22"/>
        </w:rPr>
        <w:t xml:space="preserve">, etc. </w:t>
      </w:r>
    </w:p>
    <w:p w14:paraId="25112D47" w14:textId="77777777" w:rsidR="00EF5369" w:rsidRDefault="00EF5369" w:rsidP="00EF5369">
      <w:pPr>
        <w:numPr>
          <w:ilvl w:val="2"/>
          <w:numId w:val="4"/>
        </w:numPr>
        <w:rPr>
          <w:sz w:val="22"/>
          <w:szCs w:val="22"/>
        </w:rPr>
      </w:pPr>
      <w:r w:rsidRPr="006C779F">
        <w:rPr>
          <w:sz w:val="22"/>
          <w:szCs w:val="22"/>
          <w:u w:val="single"/>
        </w:rPr>
        <w:t>Plagiarism</w:t>
      </w:r>
      <w:r w:rsidRPr="006C779F">
        <w:rPr>
          <w:sz w:val="22"/>
          <w:szCs w:val="22"/>
        </w:rPr>
        <w:t>: All plagiarism will result in a 0% for the assignment</w:t>
      </w:r>
      <w:r w:rsidR="001738E3">
        <w:rPr>
          <w:sz w:val="22"/>
          <w:szCs w:val="22"/>
        </w:rPr>
        <w:t>, referral</w:t>
      </w:r>
      <w:r w:rsidR="00E077E6">
        <w:rPr>
          <w:sz w:val="22"/>
          <w:szCs w:val="22"/>
        </w:rPr>
        <w:t>, and a call home</w:t>
      </w:r>
      <w:r w:rsidR="00F83F8E">
        <w:rPr>
          <w:sz w:val="22"/>
          <w:szCs w:val="22"/>
        </w:rPr>
        <w:t xml:space="preserve">. </w:t>
      </w:r>
      <w:r w:rsidR="00B10D1D">
        <w:rPr>
          <w:sz w:val="22"/>
          <w:szCs w:val="22"/>
        </w:rPr>
        <w:t>This includes copying things fr</w:t>
      </w:r>
      <w:r w:rsidR="00DA58FC">
        <w:rPr>
          <w:sz w:val="22"/>
          <w:szCs w:val="22"/>
        </w:rPr>
        <w:t>om the internet and your peers.</w:t>
      </w:r>
    </w:p>
    <w:p w14:paraId="1F02CDDE" w14:textId="77777777" w:rsidR="002C124C" w:rsidRPr="006C779F" w:rsidRDefault="002C124C" w:rsidP="002C124C">
      <w:pPr>
        <w:numPr>
          <w:ilvl w:val="2"/>
          <w:numId w:val="4"/>
        </w:numPr>
        <w:rPr>
          <w:sz w:val="22"/>
          <w:szCs w:val="22"/>
        </w:rPr>
      </w:pPr>
      <w:r>
        <w:rPr>
          <w:sz w:val="22"/>
          <w:szCs w:val="22"/>
          <w:u w:val="single"/>
        </w:rPr>
        <w:t>Notes</w:t>
      </w:r>
      <w:r w:rsidRPr="002C124C">
        <w:rPr>
          <w:sz w:val="22"/>
          <w:szCs w:val="22"/>
        </w:rPr>
        <w:t>:</w:t>
      </w:r>
      <w:r>
        <w:rPr>
          <w:sz w:val="22"/>
          <w:szCs w:val="22"/>
        </w:rPr>
        <w:t xml:space="preserve"> </w:t>
      </w:r>
      <w:r w:rsidRPr="002C124C">
        <w:rPr>
          <w:sz w:val="22"/>
          <w:szCs w:val="22"/>
        </w:rPr>
        <w:t xml:space="preserve">Notes will cover important information </w:t>
      </w:r>
      <w:r w:rsidR="00DA58FC">
        <w:rPr>
          <w:sz w:val="22"/>
          <w:szCs w:val="22"/>
        </w:rPr>
        <w:t xml:space="preserve">that will help you study. They </w:t>
      </w:r>
      <w:r w:rsidR="001738E3">
        <w:rPr>
          <w:sz w:val="22"/>
          <w:szCs w:val="22"/>
        </w:rPr>
        <w:t xml:space="preserve">will also be counted as points toward your binder check grades. </w:t>
      </w:r>
      <w:r w:rsidR="00DA58FC">
        <w:rPr>
          <w:sz w:val="22"/>
          <w:szCs w:val="22"/>
        </w:rPr>
        <w:t>All notes should be taken in the Cornell Way.</w:t>
      </w:r>
    </w:p>
    <w:p w14:paraId="49A085A7" w14:textId="77777777" w:rsidR="006C779F" w:rsidRPr="006C779F" w:rsidRDefault="00EF5369" w:rsidP="006C779F">
      <w:pPr>
        <w:numPr>
          <w:ilvl w:val="2"/>
          <w:numId w:val="4"/>
        </w:numPr>
        <w:rPr>
          <w:sz w:val="22"/>
          <w:szCs w:val="22"/>
        </w:rPr>
      </w:pPr>
      <w:r w:rsidRPr="006C779F">
        <w:rPr>
          <w:sz w:val="22"/>
          <w:szCs w:val="22"/>
          <w:u w:val="single"/>
        </w:rPr>
        <w:t>Make-up Work and Attendance</w:t>
      </w:r>
      <w:r w:rsidRPr="006C779F">
        <w:rPr>
          <w:sz w:val="22"/>
          <w:szCs w:val="22"/>
        </w:rPr>
        <w:t xml:space="preserve">: </w:t>
      </w:r>
    </w:p>
    <w:p w14:paraId="2E3446DD" w14:textId="77777777" w:rsidR="00EF5369" w:rsidRPr="006C43B3" w:rsidRDefault="006C779F" w:rsidP="00EF5369">
      <w:pPr>
        <w:numPr>
          <w:ilvl w:val="2"/>
          <w:numId w:val="5"/>
        </w:numPr>
        <w:rPr>
          <w:bCs/>
          <w:sz w:val="22"/>
          <w:szCs w:val="22"/>
        </w:rPr>
      </w:pPr>
      <w:r w:rsidRPr="006C779F">
        <w:rPr>
          <w:b/>
          <w:bCs/>
          <w:sz w:val="22"/>
          <w:szCs w:val="22"/>
          <w:u w:val="single"/>
        </w:rPr>
        <w:t>Absence is the quickest route to failure!</w:t>
      </w:r>
    </w:p>
    <w:p w14:paraId="268F550B" w14:textId="77777777" w:rsidR="006C43B3" w:rsidRPr="006C779F" w:rsidRDefault="006C43B3" w:rsidP="00EF5369">
      <w:pPr>
        <w:numPr>
          <w:ilvl w:val="2"/>
          <w:numId w:val="5"/>
        </w:numPr>
        <w:rPr>
          <w:bCs/>
          <w:sz w:val="22"/>
          <w:szCs w:val="22"/>
        </w:rPr>
      </w:pPr>
      <w:r>
        <w:rPr>
          <w:bCs/>
          <w:sz w:val="22"/>
          <w:szCs w:val="22"/>
        </w:rPr>
        <w:t xml:space="preserve">NO LATE WORK WILL BE ACCEPTED. </w:t>
      </w:r>
    </w:p>
    <w:p w14:paraId="15FB0CEE" w14:textId="699DB667" w:rsidR="00EF5369" w:rsidRDefault="00EF5369" w:rsidP="00EF5369">
      <w:pPr>
        <w:numPr>
          <w:ilvl w:val="2"/>
          <w:numId w:val="5"/>
        </w:numPr>
        <w:rPr>
          <w:bCs/>
          <w:sz w:val="22"/>
          <w:szCs w:val="22"/>
        </w:rPr>
      </w:pPr>
      <w:r w:rsidRPr="006C779F">
        <w:rPr>
          <w:bCs/>
          <w:sz w:val="22"/>
          <w:szCs w:val="22"/>
        </w:rPr>
        <w:t xml:space="preserve">If </w:t>
      </w:r>
      <w:r w:rsidR="00E077E6">
        <w:rPr>
          <w:bCs/>
          <w:sz w:val="22"/>
          <w:szCs w:val="22"/>
        </w:rPr>
        <w:t xml:space="preserve">an absence is </w:t>
      </w:r>
      <w:r w:rsidR="009B7184" w:rsidRPr="006C779F">
        <w:rPr>
          <w:bCs/>
          <w:sz w:val="22"/>
          <w:szCs w:val="22"/>
        </w:rPr>
        <w:t>excused,</w:t>
      </w:r>
      <w:r w:rsidRPr="006C779F">
        <w:rPr>
          <w:bCs/>
          <w:sz w:val="22"/>
          <w:szCs w:val="22"/>
        </w:rPr>
        <w:t xml:space="preserve"> you have the same number of days equal to the number of days absent to turn in the work. Any work assigned prior to your absence is due on the date you return.</w:t>
      </w:r>
    </w:p>
    <w:p w14:paraId="5B2BCBFE" w14:textId="77777777" w:rsidR="006C43B3" w:rsidRPr="006C779F" w:rsidRDefault="006C43B3" w:rsidP="00EF5369">
      <w:pPr>
        <w:numPr>
          <w:ilvl w:val="2"/>
          <w:numId w:val="5"/>
        </w:numPr>
        <w:rPr>
          <w:bCs/>
          <w:sz w:val="22"/>
          <w:szCs w:val="22"/>
        </w:rPr>
      </w:pPr>
      <w:r>
        <w:rPr>
          <w:bCs/>
          <w:sz w:val="22"/>
          <w:szCs w:val="22"/>
        </w:rPr>
        <w:t>Exams may be made up during lunch or after school</w:t>
      </w:r>
      <w:r w:rsidR="004842CC">
        <w:rPr>
          <w:bCs/>
          <w:sz w:val="22"/>
          <w:szCs w:val="22"/>
        </w:rPr>
        <w:t xml:space="preserve"> by appointment only.</w:t>
      </w:r>
      <w:r w:rsidR="001738E3">
        <w:rPr>
          <w:bCs/>
          <w:sz w:val="22"/>
          <w:szCs w:val="22"/>
        </w:rPr>
        <w:t xml:space="preserve"> Not in class!</w:t>
      </w:r>
    </w:p>
    <w:p w14:paraId="3A3DBEB1" w14:textId="77777777" w:rsidR="00EF5369" w:rsidRPr="006C779F" w:rsidRDefault="00EF5369" w:rsidP="00EF5369">
      <w:pPr>
        <w:numPr>
          <w:ilvl w:val="2"/>
          <w:numId w:val="5"/>
        </w:numPr>
        <w:rPr>
          <w:bCs/>
          <w:sz w:val="22"/>
          <w:szCs w:val="22"/>
        </w:rPr>
      </w:pPr>
      <w:r w:rsidRPr="006C779F">
        <w:rPr>
          <w:bCs/>
          <w:sz w:val="22"/>
          <w:szCs w:val="22"/>
        </w:rPr>
        <w:t xml:space="preserve">Considerations for extreme </w:t>
      </w:r>
      <w:r w:rsidR="00580146">
        <w:rPr>
          <w:bCs/>
          <w:sz w:val="22"/>
          <w:szCs w:val="22"/>
        </w:rPr>
        <w:t>circumstances will be made</w:t>
      </w:r>
      <w:r w:rsidRPr="006C779F">
        <w:rPr>
          <w:bCs/>
          <w:sz w:val="22"/>
          <w:szCs w:val="22"/>
        </w:rPr>
        <w:t xml:space="preserve"> by the teacher but he reserves the right to approve or deny late work after consultation with administration. </w:t>
      </w:r>
    </w:p>
    <w:p w14:paraId="6DC969F5" w14:textId="77777777" w:rsidR="00EF5369" w:rsidRPr="006C779F" w:rsidRDefault="00EF5369" w:rsidP="001738E3">
      <w:pPr>
        <w:numPr>
          <w:ilvl w:val="2"/>
          <w:numId w:val="5"/>
        </w:numPr>
        <w:rPr>
          <w:bCs/>
          <w:sz w:val="22"/>
          <w:szCs w:val="22"/>
        </w:rPr>
      </w:pPr>
      <w:r w:rsidRPr="006C779F">
        <w:rPr>
          <w:bCs/>
          <w:sz w:val="22"/>
          <w:szCs w:val="22"/>
        </w:rPr>
        <w:t xml:space="preserve">It is the student's responsibility to ask the teacher for missed work before/after class or before/after school hours the returning day. </w:t>
      </w:r>
      <w:r w:rsidR="004842CC">
        <w:rPr>
          <w:bCs/>
          <w:sz w:val="22"/>
          <w:szCs w:val="22"/>
        </w:rPr>
        <w:t xml:space="preserve">Before consulting the teacher please check Hi-Tide for the assignments. If I hand it out in class it </w:t>
      </w:r>
      <w:r w:rsidR="004842CC" w:rsidRPr="00B0602F">
        <w:rPr>
          <w:bCs/>
          <w:sz w:val="22"/>
          <w:szCs w:val="22"/>
        </w:rPr>
        <w:t>will</w:t>
      </w:r>
      <w:r w:rsidR="004842CC">
        <w:rPr>
          <w:bCs/>
          <w:sz w:val="22"/>
          <w:szCs w:val="22"/>
        </w:rPr>
        <w:t xml:space="preserve"> be on </w:t>
      </w:r>
      <w:r w:rsidR="001738E3">
        <w:rPr>
          <w:bCs/>
          <w:sz w:val="22"/>
          <w:szCs w:val="22"/>
        </w:rPr>
        <w:t xml:space="preserve">the Boca Ciega Hi-Tide website and on my teacher website </w:t>
      </w:r>
      <w:hyperlink r:id="rId6" w:history="1">
        <w:r w:rsidR="001738E3" w:rsidRPr="0038634A">
          <w:rPr>
            <w:rStyle w:val="Hyperlink"/>
            <w:bCs/>
            <w:sz w:val="22"/>
            <w:szCs w:val="22"/>
          </w:rPr>
          <w:t>http://mreriksen.weebly.com/</w:t>
        </w:r>
      </w:hyperlink>
      <w:r w:rsidR="001738E3">
        <w:rPr>
          <w:bCs/>
          <w:sz w:val="22"/>
          <w:szCs w:val="22"/>
        </w:rPr>
        <w:t xml:space="preserve"> </w:t>
      </w:r>
    </w:p>
    <w:p w14:paraId="62F2DE27" w14:textId="77777777" w:rsidR="006C43B3" w:rsidRDefault="00EF5369" w:rsidP="006C43B3">
      <w:pPr>
        <w:numPr>
          <w:ilvl w:val="2"/>
          <w:numId w:val="5"/>
        </w:numPr>
        <w:rPr>
          <w:bCs/>
          <w:sz w:val="22"/>
          <w:szCs w:val="22"/>
        </w:rPr>
      </w:pPr>
      <w:r w:rsidRPr="006C779F">
        <w:rPr>
          <w:bCs/>
          <w:sz w:val="22"/>
          <w:szCs w:val="22"/>
        </w:rPr>
        <w:t xml:space="preserve">Consultation with fellow classmates for missed notes or information </w:t>
      </w:r>
      <w:r w:rsidR="001738E3">
        <w:rPr>
          <w:bCs/>
          <w:sz w:val="22"/>
          <w:szCs w:val="22"/>
        </w:rPr>
        <w:t>is permissible and recommended</w:t>
      </w:r>
      <w:r w:rsidR="00C77FDA">
        <w:rPr>
          <w:bCs/>
          <w:sz w:val="22"/>
          <w:szCs w:val="22"/>
        </w:rPr>
        <w:t>, but</w:t>
      </w:r>
      <w:r w:rsidR="001738E3">
        <w:rPr>
          <w:bCs/>
          <w:sz w:val="22"/>
          <w:szCs w:val="22"/>
        </w:rPr>
        <w:t xml:space="preserve"> copying assignments is not and will result in a zero for both parties involved. </w:t>
      </w:r>
    </w:p>
    <w:p w14:paraId="1A416BA4" w14:textId="77777777" w:rsidR="00CC218C" w:rsidRDefault="006C43B3" w:rsidP="00CC218C">
      <w:pPr>
        <w:pStyle w:val="ListParagraph"/>
        <w:numPr>
          <w:ilvl w:val="2"/>
          <w:numId w:val="4"/>
        </w:numPr>
        <w:rPr>
          <w:bCs/>
          <w:sz w:val="22"/>
          <w:szCs w:val="22"/>
        </w:rPr>
      </w:pPr>
      <w:r w:rsidRPr="00B10D1D">
        <w:rPr>
          <w:bCs/>
          <w:sz w:val="22"/>
          <w:szCs w:val="22"/>
          <w:u w:val="single"/>
        </w:rPr>
        <w:t>Extra help</w:t>
      </w:r>
      <w:r w:rsidRPr="00B10D1D">
        <w:rPr>
          <w:bCs/>
          <w:sz w:val="22"/>
          <w:szCs w:val="22"/>
        </w:rPr>
        <w:t>: Mr. Eriksen will be available after school and during lunch for extra help if a student requests.</w:t>
      </w:r>
      <w:r w:rsidR="004842CC" w:rsidRPr="00B10D1D">
        <w:rPr>
          <w:bCs/>
          <w:sz w:val="22"/>
          <w:szCs w:val="22"/>
        </w:rPr>
        <w:t xml:space="preserve"> </w:t>
      </w:r>
      <w:r w:rsidR="00B0602F">
        <w:rPr>
          <w:bCs/>
          <w:sz w:val="22"/>
          <w:szCs w:val="22"/>
        </w:rPr>
        <w:t>Please note, a</w:t>
      </w:r>
      <w:r w:rsidR="004842CC" w:rsidRPr="00B10D1D">
        <w:rPr>
          <w:bCs/>
          <w:sz w:val="22"/>
          <w:szCs w:val="22"/>
        </w:rPr>
        <w:t xml:space="preserve">vailability after school will be limited during Fall and </w:t>
      </w:r>
      <w:r w:rsidR="001738E3" w:rsidRPr="00B10D1D">
        <w:rPr>
          <w:bCs/>
          <w:sz w:val="22"/>
          <w:szCs w:val="22"/>
        </w:rPr>
        <w:t xml:space="preserve">Winter sports seasons. </w:t>
      </w:r>
    </w:p>
    <w:p w14:paraId="5ACB3484" w14:textId="77777777" w:rsidR="00B10D1D" w:rsidRPr="00F83F8E" w:rsidRDefault="00B10D1D" w:rsidP="00B10D1D">
      <w:pPr>
        <w:pStyle w:val="ListParagraph"/>
        <w:ind w:left="1440"/>
        <w:rPr>
          <w:bCs/>
          <w:sz w:val="22"/>
          <w:szCs w:val="22"/>
        </w:rPr>
      </w:pPr>
    </w:p>
    <w:p w14:paraId="40AA7FCC" w14:textId="5A2E4313" w:rsidR="00EF3ADE" w:rsidRDefault="00EF5369">
      <w:pPr>
        <w:rPr>
          <w:b/>
          <w:bCs/>
          <w:sz w:val="22"/>
          <w:szCs w:val="22"/>
        </w:rPr>
      </w:pPr>
      <w:r w:rsidRPr="00F83F8E">
        <w:rPr>
          <w:b/>
          <w:bCs/>
          <w:sz w:val="22"/>
          <w:szCs w:val="22"/>
        </w:rPr>
        <w:t>*The teacher reserves the right to alter or amend the syllabus</w:t>
      </w:r>
      <w:r w:rsidR="00103BB1" w:rsidRPr="00F83F8E">
        <w:rPr>
          <w:b/>
          <w:bCs/>
          <w:sz w:val="22"/>
          <w:szCs w:val="22"/>
        </w:rPr>
        <w:t xml:space="preserve"> at any time throughout the 201</w:t>
      </w:r>
      <w:r w:rsidR="001B0856">
        <w:rPr>
          <w:b/>
          <w:bCs/>
          <w:sz w:val="22"/>
          <w:szCs w:val="22"/>
        </w:rPr>
        <w:t>8</w:t>
      </w:r>
      <w:r w:rsidR="00103BB1" w:rsidRPr="00F83F8E">
        <w:rPr>
          <w:b/>
          <w:bCs/>
          <w:sz w:val="22"/>
          <w:szCs w:val="22"/>
        </w:rPr>
        <w:t>-20</w:t>
      </w:r>
      <w:r w:rsidR="00DA58FC">
        <w:rPr>
          <w:b/>
          <w:bCs/>
          <w:sz w:val="22"/>
          <w:szCs w:val="22"/>
        </w:rPr>
        <w:t>1</w:t>
      </w:r>
      <w:r w:rsidR="001B0856">
        <w:rPr>
          <w:b/>
          <w:bCs/>
          <w:sz w:val="22"/>
          <w:szCs w:val="22"/>
        </w:rPr>
        <w:t>9</w:t>
      </w:r>
      <w:r w:rsidRPr="00F83F8E">
        <w:rPr>
          <w:b/>
          <w:bCs/>
          <w:sz w:val="22"/>
          <w:szCs w:val="22"/>
        </w:rPr>
        <w:t xml:space="preserve"> school year but will provide the students with an updated version if changes should occur.</w:t>
      </w:r>
    </w:p>
    <w:p w14:paraId="67F598C3" w14:textId="77777777" w:rsidR="00804368" w:rsidRPr="00F83F8E" w:rsidRDefault="00804368">
      <w:pPr>
        <w:rPr>
          <w:b/>
          <w:bCs/>
          <w:sz w:val="22"/>
          <w:szCs w:val="22"/>
        </w:rPr>
      </w:pPr>
      <w:r>
        <w:rPr>
          <w:b/>
          <w:bCs/>
          <w:sz w:val="22"/>
          <w:szCs w:val="22"/>
        </w:rPr>
        <w:t>---------------------------------------------------------------------------------------------------------------------------------------------------</w:t>
      </w:r>
    </w:p>
    <w:p w14:paraId="53F26102" w14:textId="75A4C74F" w:rsidR="00804368" w:rsidRDefault="00804368" w:rsidP="00F83F8E">
      <w:pPr>
        <w:ind w:right="-90"/>
        <w:rPr>
          <w:b/>
          <w:sz w:val="22"/>
          <w:szCs w:val="22"/>
        </w:rPr>
      </w:pPr>
    </w:p>
    <w:p w14:paraId="0CA166A4" w14:textId="77777777" w:rsidR="001B0856" w:rsidRDefault="001B0856" w:rsidP="00F83F8E">
      <w:pPr>
        <w:ind w:right="-90"/>
        <w:rPr>
          <w:b/>
          <w:sz w:val="22"/>
          <w:szCs w:val="22"/>
        </w:rPr>
      </w:pPr>
    </w:p>
    <w:p w14:paraId="2E0DE18B" w14:textId="4D7F08F3" w:rsidR="001B0856" w:rsidRDefault="001B0856" w:rsidP="00F83F8E">
      <w:pPr>
        <w:ind w:right="-90"/>
        <w:rPr>
          <w:b/>
          <w:sz w:val="22"/>
          <w:szCs w:val="22"/>
        </w:rPr>
      </w:pPr>
      <w:r>
        <w:rPr>
          <w:noProof/>
          <w:sz w:val="22"/>
          <w:szCs w:val="22"/>
        </w:rPr>
        <w:drawing>
          <wp:anchor distT="0" distB="0" distL="114300" distR="114300" simplePos="0" relativeHeight="251658240" behindDoc="0" locked="0" layoutInCell="1" allowOverlap="1" wp14:anchorId="55844337" wp14:editId="1D8737CF">
            <wp:simplePos x="0" y="0"/>
            <wp:positionH relativeFrom="margin">
              <wp:align>center</wp:align>
            </wp:positionH>
            <wp:positionV relativeFrom="margin">
              <wp:posOffset>6680835</wp:posOffset>
            </wp:positionV>
            <wp:extent cx="2650957" cy="181590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DixieHollinsHigh.png"/>
                    <pic:cNvPicPr/>
                  </pic:nvPicPr>
                  <pic:blipFill>
                    <a:blip r:embed="rId7">
                      <a:extLst>
                        <a:ext uri="{28A0092B-C50C-407E-A947-70E740481C1C}">
                          <a14:useLocalDpi xmlns:a14="http://schemas.microsoft.com/office/drawing/2010/main" val="0"/>
                        </a:ext>
                      </a:extLst>
                    </a:blip>
                    <a:stretch>
                      <a:fillRect/>
                    </a:stretch>
                  </pic:blipFill>
                  <pic:spPr>
                    <a:xfrm>
                      <a:off x="0" y="0"/>
                      <a:ext cx="2650957" cy="1815906"/>
                    </a:xfrm>
                    <a:prstGeom prst="rect">
                      <a:avLst/>
                    </a:prstGeom>
                  </pic:spPr>
                </pic:pic>
              </a:graphicData>
            </a:graphic>
          </wp:anchor>
        </w:drawing>
      </w:r>
    </w:p>
    <w:p w14:paraId="3A4F94E5" w14:textId="77777777" w:rsidR="001B0856" w:rsidRDefault="001B0856" w:rsidP="00F83F8E">
      <w:pPr>
        <w:ind w:right="-90"/>
        <w:rPr>
          <w:b/>
          <w:sz w:val="22"/>
          <w:szCs w:val="22"/>
        </w:rPr>
      </w:pPr>
    </w:p>
    <w:p w14:paraId="6CC2A092" w14:textId="58705A8A" w:rsidR="001B0856" w:rsidRDefault="001B0856" w:rsidP="00F83F8E">
      <w:pPr>
        <w:ind w:right="-90"/>
        <w:rPr>
          <w:b/>
          <w:sz w:val="22"/>
          <w:szCs w:val="22"/>
        </w:rPr>
      </w:pPr>
    </w:p>
    <w:p w14:paraId="1953D67B" w14:textId="77777777" w:rsidR="001B0856" w:rsidRDefault="001B0856" w:rsidP="00F83F8E">
      <w:pPr>
        <w:ind w:right="-90"/>
        <w:rPr>
          <w:b/>
          <w:sz w:val="22"/>
          <w:szCs w:val="22"/>
        </w:rPr>
      </w:pPr>
    </w:p>
    <w:p w14:paraId="0A755193" w14:textId="77777777" w:rsidR="001B0856" w:rsidRDefault="001B0856" w:rsidP="00F83F8E">
      <w:pPr>
        <w:ind w:right="-90"/>
        <w:rPr>
          <w:b/>
          <w:sz w:val="22"/>
          <w:szCs w:val="22"/>
        </w:rPr>
      </w:pPr>
    </w:p>
    <w:p w14:paraId="60D30E97" w14:textId="77777777" w:rsidR="001B0856" w:rsidRDefault="001B0856" w:rsidP="00F83F8E">
      <w:pPr>
        <w:ind w:right="-90"/>
        <w:rPr>
          <w:b/>
          <w:sz w:val="22"/>
          <w:szCs w:val="22"/>
        </w:rPr>
      </w:pPr>
    </w:p>
    <w:p w14:paraId="0515E420" w14:textId="77777777" w:rsidR="001B0856" w:rsidRDefault="001B0856" w:rsidP="00F83F8E">
      <w:pPr>
        <w:ind w:right="-90"/>
        <w:rPr>
          <w:b/>
          <w:sz w:val="22"/>
          <w:szCs w:val="22"/>
        </w:rPr>
      </w:pPr>
    </w:p>
    <w:p w14:paraId="49ECDF18" w14:textId="77777777" w:rsidR="001B0856" w:rsidRDefault="001B0856" w:rsidP="00F83F8E">
      <w:pPr>
        <w:ind w:right="-90"/>
        <w:rPr>
          <w:b/>
          <w:sz w:val="22"/>
          <w:szCs w:val="22"/>
        </w:rPr>
      </w:pPr>
    </w:p>
    <w:p w14:paraId="2FD64767" w14:textId="77777777" w:rsidR="001B0856" w:rsidRDefault="001B0856" w:rsidP="00F83F8E">
      <w:pPr>
        <w:ind w:right="-90"/>
        <w:rPr>
          <w:b/>
          <w:sz w:val="22"/>
          <w:szCs w:val="22"/>
        </w:rPr>
      </w:pPr>
    </w:p>
    <w:p w14:paraId="621856EE" w14:textId="77777777" w:rsidR="001B0856" w:rsidRDefault="001B0856" w:rsidP="00F83F8E">
      <w:pPr>
        <w:ind w:right="-90"/>
        <w:rPr>
          <w:b/>
          <w:sz w:val="22"/>
          <w:szCs w:val="22"/>
        </w:rPr>
      </w:pPr>
    </w:p>
    <w:p w14:paraId="5A1FC525" w14:textId="77777777" w:rsidR="001B0856" w:rsidRDefault="001B0856" w:rsidP="00F83F8E">
      <w:pPr>
        <w:ind w:right="-90"/>
        <w:rPr>
          <w:b/>
          <w:sz w:val="22"/>
          <w:szCs w:val="22"/>
        </w:rPr>
      </w:pPr>
    </w:p>
    <w:p w14:paraId="6234AB24" w14:textId="77777777" w:rsidR="001B0856" w:rsidRDefault="001B0856" w:rsidP="00F83F8E">
      <w:pPr>
        <w:ind w:right="-90"/>
        <w:rPr>
          <w:b/>
          <w:sz w:val="22"/>
          <w:szCs w:val="22"/>
        </w:rPr>
      </w:pPr>
    </w:p>
    <w:p w14:paraId="39D16435" w14:textId="77777777" w:rsidR="001B0856" w:rsidRDefault="001B0856" w:rsidP="00F83F8E">
      <w:pPr>
        <w:ind w:right="-90"/>
        <w:rPr>
          <w:b/>
          <w:sz w:val="22"/>
          <w:szCs w:val="22"/>
        </w:rPr>
      </w:pPr>
    </w:p>
    <w:p w14:paraId="1D132EE3" w14:textId="77777777" w:rsidR="001B0856" w:rsidRDefault="001B0856" w:rsidP="00F83F8E">
      <w:pPr>
        <w:ind w:right="-90"/>
        <w:rPr>
          <w:b/>
          <w:sz w:val="22"/>
          <w:szCs w:val="22"/>
        </w:rPr>
      </w:pPr>
    </w:p>
    <w:p w14:paraId="3E01728E" w14:textId="77777777" w:rsidR="001B0856" w:rsidRDefault="001B0856" w:rsidP="00F83F8E">
      <w:pPr>
        <w:ind w:right="-90"/>
        <w:rPr>
          <w:b/>
          <w:sz w:val="22"/>
          <w:szCs w:val="22"/>
        </w:rPr>
      </w:pPr>
    </w:p>
    <w:p w14:paraId="524EAD74" w14:textId="77777777" w:rsidR="001B0856" w:rsidRDefault="001B0856" w:rsidP="00F83F8E">
      <w:pPr>
        <w:ind w:right="-90"/>
        <w:rPr>
          <w:b/>
          <w:sz w:val="22"/>
          <w:szCs w:val="22"/>
        </w:rPr>
      </w:pPr>
    </w:p>
    <w:p w14:paraId="14806059" w14:textId="5DC5AF83" w:rsidR="00804368" w:rsidRPr="009B7184" w:rsidRDefault="00F83F8E" w:rsidP="00186EA3">
      <w:pPr>
        <w:ind w:right="-90"/>
        <w:jc w:val="center"/>
        <w:rPr>
          <w:b/>
          <w:szCs w:val="22"/>
        </w:rPr>
      </w:pPr>
      <w:bookmarkStart w:id="0" w:name="_GoBack"/>
      <w:bookmarkEnd w:id="0"/>
      <w:r w:rsidRPr="009B7184">
        <w:rPr>
          <w:b/>
          <w:szCs w:val="22"/>
        </w:rPr>
        <w:t>Please fill in the information below</w:t>
      </w:r>
      <w:r w:rsidR="00804368" w:rsidRPr="009B7184">
        <w:rPr>
          <w:b/>
          <w:szCs w:val="22"/>
        </w:rPr>
        <w:t>, detach and return ASAP</w:t>
      </w:r>
    </w:p>
    <w:p w14:paraId="03EB1ACC" w14:textId="6D6FAE4B" w:rsidR="009B7184" w:rsidRPr="009B7184" w:rsidRDefault="009B7184" w:rsidP="00F83F8E">
      <w:pPr>
        <w:ind w:right="-90"/>
        <w:rPr>
          <w:b/>
          <w:szCs w:val="22"/>
        </w:rPr>
      </w:pPr>
    </w:p>
    <w:p w14:paraId="707E5733" w14:textId="5154503B" w:rsidR="009B7184" w:rsidRPr="009B7184" w:rsidRDefault="009B7184" w:rsidP="00F83F8E">
      <w:pPr>
        <w:ind w:right="-90"/>
        <w:rPr>
          <w:b/>
          <w:sz w:val="32"/>
          <w:szCs w:val="22"/>
          <w:u w:val="single"/>
        </w:rPr>
      </w:pPr>
      <w:r w:rsidRPr="009B7184">
        <w:rPr>
          <w:b/>
          <w:sz w:val="32"/>
          <w:szCs w:val="22"/>
          <w:u w:val="single"/>
        </w:rPr>
        <w:t>Student/Parent Agreement</w:t>
      </w:r>
    </w:p>
    <w:p w14:paraId="03D2DD60" w14:textId="77777777" w:rsidR="001B0856" w:rsidRPr="009B7184" w:rsidRDefault="001B0856" w:rsidP="00F83F8E">
      <w:pPr>
        <w:rPr>
          <w:szCs w:val="22"/>
        </w:rPr>
      </w:pPr>
    </w:p>
    <w:p w14:paraId="1BFCE8E9" w14:textId="376F3125" w:rsidR="00F83F8E" w:rsidRPr="009B7184" w:rsidRDefault="00F83F8E" w:rsidP="00F83F8E">
      <w:pPr>
        <w:rPr>
          <w:szCs w:val="22"/>
        </w:rPr>
      </w:pPr>
      <w:r w:rsidRPr="009B7184">
        <w:rPr>
          <w:szCs w:val="22"/>
        </w:rPr>
        <w:t xml:space="preserve">I </w:t>
      </w:r>
      <w:r w:rsidR="00777999" w:rsidRPr="009B7184">
        <w:rPr>
          <w:szCs w:val="22"/>
        </w:rPr>
        <w:t>_______________________________</w:t>
      </w:r>
      <w:proofErr w:type="gramStart"/>
      <w:r w:rsidR="00777999" w:rsidRPr="009B7184">
        <w:rPr>
          <w:szCs w:val="22"/>
        </w:rPr>
        <w:t>_</w:t>
      </w:r>
      <w:r w:rsidR="00777999" w:rsidRPr="009B7184">
        <w:rPr>
          <w:b/>
          <w:szCs w:val="22"/>
        </w:rPr>
        <w:t>(</w:t>
      </w:r>
      <w:proofErr w:type="gramEnd"/>
      <w:r w:rsidR="00777999" w:rsidRPr="009B7184">
        <w:rPr>
          <w:b/>
          <w:szCs w:val="22"/>
        </w:rPr>
        <w:t xml:space="preserve">Print Student Name) </w:t>
      </w:r>
      <w:r w:rsidRPr="009B7184">
        <w:rPr>
          <w:szCs w:val="22"/>
        </w:rPr>
        <w:t xml:space="preserve">have read and understood the Course Syllabus for </w:t>
      </w:r>
      <w:r w:rsidR="001B0856" w:rsidRPr="009B7184">
        <w:rPr>
          <w:szCs w:val="22"/>
        </w:rPr>
        <w:t>US</w:t>
      </w:r>
      <w:r w:rsidRPr="009B7184">
        <w:rPr>
          <w:szCs w:val="22"/>
        </w:rPr>
        <w:t xml:space="preserve"> History.  I will return this to Mr. Eriksen by the end of the first week.</w:t>
      </w:r>
      <w:r w:rsidR="0042707D" w:rsidRPr="009B7184">
        <w:rPr>
          <w:szCs w:val="22"/>
        </w:rPr>
        <w:t xml:space="preserve">  I understand the syllabus is to</w:t>
      </w:r>
      <w:r w:rsidRPr="009B7184">
        <w:rPr>
          <w:szCs w:val="22"/>
        </w:rPr>
        <w:t xml:space="preserve"> remain in my </w:t>
      </w:r>
      <w:r w:rsidR="001B0856" w:rsidRPr="009B7184">
        <w:rPr>
          <w:szCs w:val="22"/>
        </w:rPr>
        <w:t>US</w:t>
      </w:r>
      <w:r w:rsidRPr="009B7184">
        <w:rPr>
          <w:szCs w:val="22"/>
        </w:rPr>
        <w:t xml:space="preserve"> History </w:t>
      </w:r>
      <w:r w:rsidR="0042707D" w:rsidRPr="009B7184">
        <w:rPr>
          <w:szCs w:val="22"/>
        </w:rPr>
        <w:t xml:space="preserve">binder </w:t>
      </w:r>
      <w:r w:rsidRPr="009B7184">
        <w:rPr>
          <w:szCs w:val="22"/>
        </w:rPr>
        <w:t>for the entire school year and that a digital copy is available on the teacher’s website</w:t>
      </w:r>
      <w:r w:rsidR="001B0856" w:rsidRPr="009B7184">
        <w:rPr>
          <w:szCs w:val="22"/>
        </w:rPr>
        <w:t>.</w:t>
      </w:r>
    </w:p>
    <w:p w14:paraId="507FFD6C" w14:textId="77777777" w:rsidR="00F83F8E" w:rsidRPr="009B7184" w:rsidRDefault="00F83F8E" w:rsidP="00F83F8E">
      <w:pPr>
        <w:rPr>
          <w:szCs w:val="22"/>
        </w:rPr>
      </w:pPr>
    </w:p>
    <w:p w14:paraId="4048721F" w14:textId="1A1513F7" w:rsidR="00777999" w:rsidRPr="009B7184" w:rsidRDefault="00F83F8E" w:rsidP="00F83F8E">
      <w:pPr>
        <w:rPr>
          <w:szCs w:val="22"/>
        </w:rPr>
      </w:pPr>
      <w:r w:rsidRPr="009B7184">
        <w:rPr>
          <w:szCs w:val="22"/>
        </w:rPr>
        <w:t>Student’s Signature_________________________</w:t>
      </w:r>
      <w:r w:rsidR="00777999" w:rsidRPr="009B7184">
        <w:rPr>
          <w:szCs w:val="22"/>
        </w:rPr>
        <w:t>_______________</w:t>
      </w:r>
      <w:r w:rsidRPr="009B7184">
        <w:rPr>
          <w:szCs w:val="22"/>
        </w:rPr>
        <w:t xml:space="preserve">_ </w:t>
      </w:r>
      <w:r w:rsidRPr="009B7184">
        <w:rPr>
          <w:szCs w:val="22"/>
        </w:rPr>
        <w:tab/>
      </w:r>
    </w:p>
    <w:p w14:paraId="092F6034" w14:textId="77777777" w:rsidR="00777999" w:rsidRPr="009B7184" w:rsidRDefault="00777999" w:rsidP="00F83F8E">
      <w:pPr>
        <w:rPr>
          <w:szCs w:val="22"/>
        </w:rPr>
      </w:pPr>
    </w:p>
    <w:p w14:paraId="53C5B38D" w14:textId="24D5D46E" w:rsidR="00777999" w:rsidRPr="009B7184" w:rsidRDefault="00777999" w:rsidP="00777999">
      <w:pPr>
        <w:rPr>
          <w:szCs w:val="22"/>
        </w:rPr>
      </w:pPr>
      <w:r w:rsidRPr="009B7184">
        <w:rPr>
          <w:szCs w:val="22"/>
        </w:rPr>
        <w:t>Student E-mail___________________________________</w:t>
      </w:r>
      <w:r w:rsidRPr="009B7184">
        <w:rPr>
          <w:szCs w:val="22"/>
        </w:rPr>
        <w:t>_____</w:t>
      </w:r>
      <w:r w:rsidRPr="009B7184">
        <w:rPr>
          <w:szCs w:val="22"/>
        </w:rPr>
        <w:t>_____</w:t>
      </w:r>
    </w:p>
    <w:p w14:paraId="39D4CF0D" w14:textId="2F532FAA" w:rsidR="00777999" w:rsidRPr="009B7184" w:rsidRDefault="00777999" w:rsidP="00F83F8E">
      <w:pPr>
        <w:rPr>
          <w:szCs w:val="22"/>
        </w:rPr>
      </w:pPr>
    </w:p>
    <w:p w14:paraId="25584854" w14:textId="77777777" w:rsidR="009B7184" w:rsidRPr="009B7184" w:rsidRDefault="009B7184" w:rsidP="00F83F8E">
      <w:pPr>
        <w:rPr>
          <w:szCs w:val="22"/>
        </w:rPr>
      </w:pPr>
    </w:p>
    <w:p w14:paraId="5929FCB6" w14:textId="50D046FF" w:rsidR="00F83F8E" w:rsidRPr="009B7184" w:rsidRDefault="00F83F8E" w:rsidP="00F83F8E">
      <w:pPr>
        <w:rPr>
          <w:szCs w:val="22"/>
        </w:rPr>
      </w:pPr>
      <w:r w:rsidRPr="009B7184">
        <w:rPr>
          <w:szCs w:val="22"/>
        </w:rPr>
        <w:t>Parent’s/</w:t>
      </w:r>
      <w:r w:rsidR="0042707D" w:rsidRPr="009B7184">
        <w:rPr>
          <w:szCs w:val="22"/>
        </w:rPr>
        <w:t>Guardian’s</w:t>
      </w:r>
      <w:r w:rsidRPr="009B7184">
        <w:rPr>
          <w:szCs w:val="22"/>
        </w:rPr>
        <w:t xml:space="preserve"> Signature_____________</w:t>
      </w:r>
      <w:r w:rsidR="00777999" w:rsidRPr="009B7184">
        <w:rPr>
          <w:szCs w:val="22"/>
        </w:rPr>
        <w:t>_</w:t>
      </w:r>
      <w:r w:rsidRPr="009B7184">
        <w:rPr>
          <w:szCs w:val="22"/>
        </w:rPr>
        <w:t>__________</w:t>
      </w:r>
      <w:r w:rsidR="00777999" w:rsidRPr="009B7184">
        <w:rPr>
          <w:szCs w:val="22"/>
        </w:rPr>
        <w:t>_____</w:t>
      </w:r>
      <w:r w:rsidRPr="009B7184">
        <w:rPr>
          <w:szCs w:val="22"/>
        </w:rPr>
        <w:t>____</w:t>
      </w:r>
    </w:p>
    <w:p w14:paraId="52D8B02C" w14:textId="29E09389" w:rsidR="001B0856" w:rsidRPr="009B7184" w:rsidRDefault="001B0856" w:rsidP="00F83F8E">
      <w:pPr>
        <w:rPr>
          <w:szCs w:val="22"/>
        </w:rPr>
      </w:pPr>
    </w:p>
    <w:p w14:paraId="171B4AC4" w14:textId="46B8D9B6" w:rsidR="00F83F8E" w:rsidRPr="009B7184" w:rsidRDefault="00F83F8E" w:rsidP="00F83F8E">
      <w:pPr>
        <w:rPr>
          <w:szCs w:val="22"/>
        </w:rPr>
      </w:pPr>
      <w:r w:rsidRPr="009B7184">
        <w:rPr>
          <w:szCs w:val="22"/>
        </w:rPr>
        <w:t>Parent’s/Guardian’s Name________________________</w:t>
      </w:r>
      <w:r w:rsidR="00777999" w:rsidRPr="009B7184">
        <w:rPr>
          <w:szCs w:val="22"/>
        </w:rPr>
        <w:t>_____</w:t>
      </w:r>
      <w:r w:rsidRPr="009B7184">
        <w:rPr>
          <w:szCs w:val="22"/>
        </w:rPr>
        <w:t>_______</w:t>
      </w:r>
      <w:r w:rsidRPr="009B7184">
        <w:rPr>
          <w:szCs w:val="22"/>
        </w:rPr>
        <w:tab/>
      </w:r>
    </w:p>
    <w:p w14:paraId="53C867B4" w14:textId="77777777" w:rsidR="00777999" w:rsidRPr="009B7184" w:rsidRDefault="00777999">
      <w:pPr>
        <w:rPr>
          <w:szCs w:val="22"/>
        </w:rPr>
      </w:pPr>
    </w:p>
    <w:p w14:paraId="7F8985D0" w14:textId="46DB8180" w:rsidR="00F83F8E" w:rsidRPr="009B7184" w:rsidRDefault="00F83F8E">
      <w:pPr>
        <w:rPr>
          <w:szCs w:val="22"/>
        </w:rPr>
      </w:pPr>
      <w:r w:rsidRPr="009B7184">
        <w:rPr>
          <w:szCs w:val="22"/>
        </w:rPr>
        <w:t>Parent’s/Guardian’s Email________________________</w:t>
      </w:r>
      <w:r w:rsidR="00777999" w:rsidRPr="009B7184">
        <w:rPr>
          <w:szCs w:val="22"/>
        </w:rPr>
        <w:t>_____</w:t>
      </w:r>
      <w:r w:rsidRPr="009B7184">
        <w:rPr>
          <w:szCs w:val="22"/>
        </w:rPr>
        <w:t>_______</w:t>
      </w:r>
      <w:r w:rsidRPr="009B7184">
        <w:rPr>
          <w:szCs w:val="22"/>
        </w:rPr>
        <w:tab/>
      </w:r>
    </w:p>
    <w:p w14:paraId="6E03F42C" w14:textId="28BB32AC" w:rsidR="009B7184" w:rsidRPr="009B7184" w:rsidRDefault="009B7184">
      <w:pPr>
        <w:rPr>
          <w:szCs w:val="22"/>
        </w:rPr>
      </w:pPr>
    </w:p>
    <w:p w14:paraId="3093BF89" w14:textId="2F27B673" w:rsidR="009B7184" w:rsidRPr="009B7184" w:rsidRDefault="009B7184">
      <w:pPr>
        <w:rPr>
          <w:szCs w:val="22"/>
        </w:rPr>
      </w:pPr>
    </w:p>
    <w:p w14:paraId="218F1ECA" w14:textId="0A9CEA07" w:rsidR="009B7184" w:rsidRPr="009B7184" w:rsidRDefault="009B7184">
      <w:pPr>
        <w:rPr>
          <w:szCs w:val="22"/>
        </w:rPr>
      </w:pPr>
    </w:p>
    <w:p w14:paraId="40CABC53" w14:textId="2A96D881" w:rsidR="009B7184" w:rsidRPr="009B7184" w:rsidRDefault="009B7184">
      <w:pPr>
        <w:rPr>
          <w:b/>
          <w:sz w:val="32"/>
          <w:szCs w:val="22"/>
          <w:u w:val="single"/>
        </w:rPr>
      </w:pPr>
      <w:r w:rsidRPr="009B7184">
        <w:rPr>
          <w:b/>
          <w:sz w:val="32"/>
          <w:szCs w:val="22"/>
          <w:u w:val="single"/>
        </w:rPr>
        <w:t>Permission for Viewing Video Clips</w:t>
      </w:r>
    </w:p>
    <w:p w14:paraId="6FF4151E" w14:textId="77777777" w:rsidR="009B7184" w:rsidRPr="009B7184" w:rsidRDefault="009B7184">
      <w:pPr>
        <w:rPr>
          <w:szCs w:val="22"/>
        </w:rPr>
      </w:pPr>
    </w:p>
    <w:p w14:paraId="77FC8402" w14:textId="72F6BDF9" w:rsidR="009B7184" w:rsidRPr="009B7184" w:rsidRDefault="009B7184">
      <w:pPr>
        <w:rPr>
          <w:szCs w:val="22"/>
        </w:rPr>
      </w:pPr>
      <w:r w:rsidRPr="009B7184">
        <w:rPr>
          <w:szCs w:val="22"/>
        </w:rPr>
        <w:t xml:space="preserve">The School Board requires the showing of videos and films in classrooms to be relevant to class material and be rated “G” unless a permission slip is signed by a parent. Throughout the year, we will view clips rom several films and documentaries that have higher than a “G” rating. The teacher feels these are valuable to understanding and visualizing class content. By signing this permission slip, you are agreeing to allow your son/daughter to view these clips. If you have any additional questions, feel free to contact me at </w:t>
      </w:r>
      <w:hyperlink r:id="rId8" w:history="1">
        <w:r w:rsidRPr="009B7184">
          <w:rPr>
            <w:rStyle w:val="Hyperlink"/>
            <w:szCs w:val="22"/>
          </w:rPr>
          <w:t>eriksenz@pcsb.org</w:t>
        </w:r>
      </w:hyperlink>
      <w:r w:rsidRPr="009B7184">
        <w:rPr>
          <w:szCs w:val="22"/>
        </w:rPr>
        <w:t>.</w:t>
      </w:r>
    </w:p>
    <w:p w14:paraId="26C5B49A" w14:textId="0F06EDCA" w:rsidR="009B7184" w:rsidRPr="009B7184" w:rsidRDefault="009B7184">
      <w:pPr>
        <w:rPr>
          <w:szCs w:val="22"/>
        </w:rPr>
      </w:pPr>
    </w:p>
    <w:p w14:paraId="17DD1FDF" w14:textId="1B38D85C" w:rsidR="009B7184" w:rsidRPr="009B7184" w:rsidRDefault="009B7184">
      <w:pPr>
        <w:rPr>
          <w:szCs w:val="22"/>
        </w:rPr>
      </w:pPr>
      <w:r w:rsidRPr="009B7184">
        <w:rPr>
          <w:szCs w:val="22"/>
        </w:rPr>
        <w:t>I give permission for my child to view various historical film clips through the year.</w:t>
      </w:r>
    </w:p>
    <w:p w14:paraId="6ED10022" w14:textId="62FF19D3" w:rsidR="009B7184" w:rsidRPr="009B7184" w:rsidRDefault="009B7184">
      <w:pPr>
        <w:rPr>
          <w:szCs w:val="22"/>
        </w:rPr>
      </w:pPr>
    </w:p>
    <w:p w14:paraId="2EEC89A5" w14:textId="77777777" w:rsidR="009B7184" w:rsidRPr="009B7184" w:rsidRDefault="009B7184" w:rsidP="009B7184">
      <w:pPr>
        <w:rPr>
          <w:szCs w:val="22"/>
        </w:rPr>
      </w:pPr>
      <w:r w:rsidRPr="009B7184">
        <w:rPr>
          <w:szCs w:val="22"/>
        </w:rPr>
        <w:t>Parent’s/Guardian’s Signature_________________________________</w:t>
      </w:r>
    </w:p>
    <w:p w14:paraId="6F8EAF0F" w14:textId="585F6764" w:rsidR="009B7184" w:rsidRDefault="009B7184">
      <w:pPr>
        <w:rPr>
          <w:sz w:val="22"/>
          <w:szCs w:val="22"/>
        </w:rPr>
      </w:pPr>
    </w:p>
    <w:p w14:paraId="5F0E4A3B" w14:textId="4242B0A5" w:rsidR="009B7184" w:rsidRPr="009B7184" w:rsidRDefault="009B7184">
      <w:pPr>
        <w:rPr>
          <w:sz w:val="22"/>
          <w:szCs w:val="22"/>
        </w:rPr>
      </w:pPr>
      <w:r>
        <w:rPr>
          <w:noProof/>
          <w:sz w:val="22"/>
          <w:szCs w:val="22"/>
        </w:rPr>
        <w:drawing>
          <wp:anchor distT="0" distB="0" distL="114300" distR="114300" simplePos="0" relativeHeight="251660288" behindDoc="0" locked="0" layoutInCell="1" allowOverlap="1" wp14:anchorId="137F8369" wp14:editId="51366E49">
            <wp:simplePos x="0" y="0"/>
            <wp:positionH relativeFrom="margin">
              <wp:align>center</wp:align>
            </wp:positionH>
            <wp:positionV relativeFrom="margin">
              <wp:posOffset>6947535</wp:posOffset>
            </wp:positionV>
            <wp:extent cx="2650957" cy="181590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DixieHollinsHigh.png"/>
                    <pic:cNvPicPr/>
                  </pic:nvPicPr>
                  <pic:blipFill>
                    <a:blip r:embed="rId7">
                      <a:extLst>
                        <a:ext uri="{28A0092B-C50C-407E-A947-70E740481C1C}">
                          <a14:useLocalDpi xmlns:a14="http://schemas.microsoft.com/office/drawing/2010/main" val="0"/>
                        </a:ext>
                      </a:extLst>
                    </a:blip>
                    <a:stretch>
                      <a:fillRect/>
                    </a:stretch>
                  </pic:blipFill>
                  <pic:spPr>
                    <a:xfrm>
                      <a:off x="0" y="0"/>
                      <a:ext cx="2650957" cy="1815906"/>
                    </a:xfrm>
                    <a:prstGeom prst="rect">
                      <a:avLst/>
                    </a:prstGeom>
                  </pic:spPr>
                </pic:pic>
              </a:graphicData>
            </a:graphic>
          </wp:anchor>
        </w:drawing>
      </w:r>
    </w:p>
    <w:sectPr w:rsidR="009B7184" w:rsidRPr="009B7184" w:rsidSect="006C7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691206C"/>
    <w:multiLevelType w:val="hybridMultilevel"/>
    <w:tmpl w:val="29109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E0755F"/>
    <w:multiLevelType w:val="hybridMultilevel"/>
    <w:tmpl w:val="269A3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932AFD"/>
    <w:multiLevelType w:val="hybridMultilevel"/>
    <w:tmpl w:val="18806870"/>
    <w:lvl w:ilvl="0" w:tplc="B8EA93EA">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F00EA6"/>
    <w:multiLevelType w:val="hybridMultilevel"/>
    <w:tmpl w:val="780E1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7A0A3D"/>
    <w:multiLevelType w:val="hybridMultilevel"/>
    <w:tmpl w:val="E9143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8E3FA1"/>
    <w:multiLevelType w:val="hybridMultilevel"/>
    <w:tmpl w:val="697E66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1CB2714"/>
    <w:multiLevelType w:val="hybridMultilevel"/>
    <w:tmpl w:val="34F86842"/>
    <w:lvl w:ilvl="0" w:tplc="E730D536">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D2C0E0C"/>
    <w:multiLevelType w:val="hybridMultilevel"/>
    <w:tmpl w:val="04E8AB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201518"/>
    <w:multiLevelType w:val="hybridMultilevel"/>
    <w:tmpl w:val="BDAE3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D61289"/>
    <w:multiLevelType w:val="hybridMultilevel"/>
    <w:tmpl w:val="9AF66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2"/>
  </w:num>
  <w:num w:numId="6">
    <w:abstractNumId w:val="11"/>
  </w:num>
  <w:num w:numId="7">
    <w:abstractNumId w:val="4"/>
  </w:num>
  <w:num w:numId="8">
    <w:abstractNumId w:val="8"/>
  </w:num>
  <w:num w:numId="9">
    <w:abstractNumId w:val="10"/>
  </w:num>
  <w:num w:numId="10">
    <w:abstractNumId w:val="12"/>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B1"/>
    <w:rsid w:val="00062C82"/>
    <w:rsid w:val="00092A62"/>
    <w:rsid w:val="000D4662"/>
    <w:rsid w:val="000F3951"/>
    <w:rsid w:val="00103BB1"/>
    <w:rsid w:val="00114495"/>
    <w:rsid w:val="00117D68"/>
    <w:rsid w:val="001738E3"/>
    <w:rsid w:val="00184007"/>
    <w:rsid w:val="00185F6E"/>
    <w:rsid w:val="00186EA3"/>
    <w:rsid w:val="001903C0"/>
    <w:rsid w:val="001B0856"/>
    <w:rsid w:val="001C4BB1"/>
    <w:rsid w:val="001C6E31"/>
    <w:rsid w:val="001E5341"/>
    <w:rsid w:val="001F0178"/>
    <w:rsid w:val="00264EDE"/>
    <w:rsid w:val="002C124C"/>
    <w:rsid w:val="00332752"/>
    <w:rsid w:val="0042707D"/>
    <w:rsid w:val="004842CC"/>
    <w:rsid w:val="00500912"/>
    <w:rsid w:val="005132C1"/>
    <w:rsid w:val="005256DB"/>
    <w:rsid w:val="00544E6B"/>
    <w:rsid w:val="00577FA5"/>
    <w:rsid w:val="00580146"/>
    <w:rsid w:val="005E7620"/>
    <w:rsid w:val="00641038"/>
    <w:rsid w:val="006C3256"/>
    <w:rsid w:val="006C43B3"/>
    <w:rsid w:val="006C779F"/>
    <w:rsid w:val="00733134"/>
    <w:rsid w:val="00777999"/>
    <w:rsid w:val="00795AE5"/>
    <w:rsid w:val="007A487C"/>
    <w:rsid w:val="007C50CE"/>
    <w:rsid w:val="007F1265"/>
    <w:rsid w:val="007F5086"/>
    <w:rsid w:val="00804368"/>
    <w:rsid w:val="0085118E"/>
    <w:rsid w:val="008861B8"/>
    <w:rsid w:val="008977AD"/>
    <w:rsid w:val="008F2CE7"/>
    <w:rsid w:val="00901DB0"/>
    <w:rsid w:val="00927973"/>
    <w:rsid w:val="009807A6"/>
    <w:rsid w:val="009B7184"/>
    <w:rsid w:val="00A70379"/>
    <w:rsid w:val="00B0602F"/>
    <w:rsid w:val="00B10D1D"/>
    <w:rsid w:val="00BA19C3"/>
    <w:rsid w:val="00BA4A5A"/>
    <w:rsid w:val="00C77FDA"/>
    <w:rsid w:val="00CC218C"/>
    <w:rsid w:val="00CF2089"/>
    <w:rsid w:val="00CF4434"/>
    <w:rsid w:val="00D91238"/>
    <w:rsid w:val="00DA58FC"/>
    <w:rsid w:val="00DD052B"/>
    <w:rsid w:val="00DE2158"/>
    <w:rsid w:val="00E077E6"/>
    <w:rsid w:val="00E245E9"/>
    <w:rsid w:val="00E7048D"/>
    <w:rsid w:val="00EF2287"/>
    <w:rsid w:val="00EF3ADE"/>
    <w:rsid w:val="00EF5369"/>
    <w:rsid w:val="00F83F8E"/>
    <w:rsid w:val="00F8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3067"/>
  <w15:docId w15:val="{1A1ADE19-323F-447E-A433-137A80D8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BB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BB1"/>
    <w:rPr>
      <w:color w:val="0000FF" w:themeColor="hyperlink"/>
      <w:u w:val="single"/>
    </w:rPr>
  </w:style>
  <w:style w:type="paragraph" w:styleId="ListParagraph">
    <w:name w:val="List Paragraph"/>
    <w:basedOn w:val="Normal"/>
    <w:uiPriority w:val="34"/>
    <w:qFormat/>
    <w:rsid w:val="00EF2287"/>
    <w:pPr>
      <w:ind w:left="720"/>
      <w:contextualSpacing/>
    </w:pPr>
    <w:rPr>
      <w:szCs w:val="21"/>
    </w:rPr>
  </w:style>
  <w:style w:type="character" w:styleId="UnresolvedMention">
    <w:name w:val="Unresolved Mention"/>
    <w:basedOn w:val="DefaultParagraphFont"/>
    <w:uiPriority w:val="99"/>
    <w:semiHidden/>
    <w:unhideWhenUsed/>
    <w:rsid w:val="009B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enz@pcsb.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eriksen.weebly.com/" TargetMode="External"/><Relationship Id="rId5" Type="http://schemas.openxmlformats.org/officeDocument/2006/relationships/hyperlink" Target="http://mreriksen.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Eriksen Zachary</cp:lastModifiedBy>
  <cp:revision>6</cp:revision>
  <cp:lastPrinted>2018-08-10T16:43:00Z</cp:lastPrinted>
  <dcterms:created xsi:type="dcterms:W3CDTF">2018-08-10T16:05:00Z</dcterms:created>
  <dcterms:modified xsi:type="dcterms:W3CDTF">2018-08-10T19:07:00Z</dcterms:modified>
</cp:coreProperties>
</file>