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F2CCE" w14:textId="359400ED" w:rsidR="009447A5" w:rsidRDefault="009447A5" w:rsidP="009447A5">
      <w:pPr>
        <w:jc w:val="center"/>
        <w:rPr>
          <w:color w:val="000000"/>
          <w:sz w:val="28"/>
          <w:u w:val="single"/>
        </w:rPr>
      </w:pPr>
      <w:r w:rsidRPr="009447A5">
        <w:rPr>
          <w:color w:val="000000"/>
          <w:sz w:val="28"/>
          <w:u w:val="single"/>
        </w:rPr>
        <w:t>Unit 1 Vocabulary</w:t>
      </w:r>
    </w:p>
    <w:p w14:paraId="09F45AA5" w14:textId="77777777" w:rsidR="009447A5" w:rsidRPr="009447A5" w:rsidRDefault="009447A5" w:rsidP="009447A5">
      <w:pPr>
        <w:jc w:val="center"/>
        <w:rPr>
          <w:color w:val="000000"/>
          <w:sz w:val="28"/>
          <w:u w:val="single"/>
        </w:rPr>
      </w:pPr>
    </w:p>
    <w:p w14:paraId="0338D6B4" w14:textId="77777777" w:rsidR="009447A5" w:rsidRPr="009447A5" w:rsidRDefault="009447A5" w:rsidP="009447A5">
      <w:pPr>
        <w:pStyle w:val="ListParagraph"/>
        <w:numPr>
          <w:ilvl w:val="0"/>
          <w:numId w:val="1"/>
        </w:numPr>
        <w:rPr>
          <w:sz w:val="24"/>
        </w:rPr>
      </w:pPr>
      <w:r w:rsidRPr="009447A5">
        <w:rPr>
          <w:sz w:val="24"/>
        </w:rPr>
        <w:t>14</w:t>
      </w:r>
      <w:r w:rsidRPr="009447A5">
        <w:rPr>
          <w:sz w:val="24"/>
          <w:vertAlign w:val="superscript"/>
        </w:rPr>
        <w:t>th</w:t>
      </w:r>
      <w:r w:rsidRPr="009447A5">
        <w:rPr>
          <w:sz w:val="24"/>
        </w:rPr>
        <w:t xml:space="preserve"> Amendment</w:t>
      </w:r>
    </w:p>
    <w:p w14:paraId="3691652C" w14:textId="77777777" w:rsidR="009447A5" w:rsidRPr="009447A5" w:rsidRDefault="009447A5" w:rsidP="009447A5">
      <w:pPr>
        <w:pStyle w:val="ListParagraph"/>
        <w:numPr>
          <w:ilvl w:val="0"/>
          <w:numId w:val="1"/>
        </w:numPr>
        <w:rPr>
          <w:sz w:val="24"/>
        </w:rPr>
      </w:pPr>
      <w:r w:rsidRPr="009447A5">
        <w:rPr>
          <w:sz w:val="24"/>
        </w:rPr>
        <w:t>15</w:t>
      </w:r>
      <w:r w:rsidRPr="009447A5">
        <w:rPr>
          <w:sz w:val="24"/>
          <w:vertAlign w:val="superscript"/>
        </w:rPr>
        <w:t>th</w:t>
      </w:r>
      <w:r w:rsidRPr="009447A5">
        <w:rPr>
          <w:sz w:val="24"/>
        </w:rPr>
        <w:t xml:space="preserve"> Amendment</w:t>
      </w:r>
    </w:p>
    <w:p w14:paraId="02E32228" w14:textId="77777777" w:rsidR="009447A5" w:rsidRPr="009447A5" w:rsidRDefault="009447A5" w:rsidP="009447A5">
      <w:pPr>
        <w:pStyle w:val="ListParagraph"/>
        <w:numPr>
          <w:ilvl w:val="0"/>
          <w:numId w:val="1"/>
        </w:numPr>
        <w:rPr>
          <w:color w:val="000000"/>
          <w:sz w:val="24"/>
        </w:rPr>
      </w:pPr>
      <w:r w:rsidRPr="009447A5">
        <w:rPr>
          <w:color w:val="000000"/>
          <w:sz w:val="24"/>
        </w:rPr>
        <w:t>Abraham Lincoln</w:t>
      </w:r>
    </w:p>
    <w:p w14:paraId="5EA2027D" w14:textId="77777777" w:rsidR="009447A5" w:rsidRPr="009447A5" w:rsidRDefault="009447A5" w:rsidP="009447A5">
      <w:pPr>
        <w:pStyle w:val="ListParagraph"/>
        <w:numPr>
          <w:ilvl w:val="0"/>
          <w:numId w:val="1"/>
        </w:numPr>
        <w:rPr>
          <w:sz w:val="24"/>
        </w:rPr>
      </w:pPr>
      <w:r w:rsidRPr="009447A5">
        <w:rPr>
          <w:sz w:val="24"/>
        </w:rPr>
        <w:t>Anaconda Plan</w:t>
      </w:r>
    </w:p>
    <w:p w14:paraId="08466AD4" w14:textId="77777777" w:rsidR="009447A5" w:rsidRPr="009447A5" w:rsidRDefault="009447A5" w:rsidP="009447A5">
      <w:pPr>
        <w:pStyle w:val="ListParagraph"/>
        <w:numPr>
          <w:ilvl w:val="0"/>
          <w:numId w:val="1"/>
        </w:numPr>
        <w:rPr>
          <w:sz w:val="24"/>
        </w:rPr>
      </w:pPr>
      <w:r w:rsidRPr="009447A5">
        <w:rPr>
          <w:sz w:val="24"/>
        </w:rPr>
        <w:t>Black Codes</w:t>
      </w:r>
    </w:p>
    <w:p w14:paraId="26F5B630" w14:textId="1FBA88A4" w:rsidR="009447A5" w:rsidRPr="000824FE" w:rsidRDefault="009447A5" w:rsidP="000824FE">
      <w:pPr>
        <w:pStyle w:val="ListParagraph"/>
        <w:numPr>
          <w:ilvl w:val="0"/>
          <w:numId w:val="1"/>
        </w:numPr>
        <w:rPr>
          <w:sz w:val="24"/>
        </w:rPr>
      </w:pPr>
      <w:r w:rsidRPr="009447A5">
        <w:rPr>
          <w:sz w:val="24"/>
        </w:rPr>
        <w:t>Bleeding Kansas</w:t>
      </w:r>
      <w:bookmarkStart w:id="0" w:name="_GoBack"/>
      <w:bookmarkEnd w:id="0"/>
    </w:p>
    <w:p w14:paraId="3B5B0EE7" w14:textId="77777777" w:rsidR="009447A5" w:rsidRPr="009447A5" w:rsidRDefault="009447A5" w:rsidP="009447A5">
      <w:pPr>
        <w:pStyle w:val="ListParagraph"/>
        <w:numPr>
          <w:ilvl w:val="0"/>
          <w:numId w:val="1"/>
        </w:numPr>
        <w:rPr>
          <w:sz w:val="24"/>
        </w:rPr>
      </w:pPr>
      <w:r w:rsidRPr="009447A5">
        <w:rPr>
          <w:sz w:val="24"/>
        </w:rPr>
        <w:t>Civil Rights Act of 1866</w:t>
      </w:r>
    </w:p>
    <w:p w14:paraId="2F5787FD" w14:textId="77777777" w:rsidR="009447A5" w:rsidRPr="009447A5" w:rsidRDefault="009447A5" w:rsidP="009447A5">
      <w:pPr>
        <w:pStyle w:val="ListParagraph"/>
        <w:numPr>
          <w:ilvl w:val="0"/>
          <w:numId w:val="1"/>
        </w:numPr>
        <w:rPr>
          <w:sz w:val="24"/>
        </w:rPr>
      </w:pPr>
      <w:r w:rsidRPr="009447A5">
        <w:rPr>
          <w:sz w:val="24"/>
        </w:rPr>
        <w:t>Emancipation Proclamation</w:t>
      </w:r>
    </w:p>
    <w:p w14:paraId="4C08C71B" w14:textId="77777777" w:rsidR="009447A5" w:rsidRPr="009447A5" w:rsidRDefault="009447A5" w:rsidP="009447A5">
      <w:pPr>
        <w:pStyle w:val="ListParagraph"/>
        <w:numPr>
          <w:ilvl w:val="0"/>
          <w:numId w:val="1"/>
        </w:numPr>
        <w:rPr>
          <w:sz w:val="24"/>
        </w:rPr>
      </w:pPr>
      <w:r w:rsidRPr="009447A5">
        <w:rPr>
          <w:sz w:val="24"/>
        </w:rPr>
        <w:t>Freedmen’s Bureau</w:t>
      </w:r>
    </w:p>
    <w:p w14:paraId="07CB3A9E" w14:textId="77777777" w:rsidR="009447A5" w:rsidRPr="009447A5" w:rsidRDefault="009447A5" w:rsidP="009447A5">
      <w:pPr>
        <w:pStyle w:val="ListParagraph"/>
        <w:numPr>
          <w:ilvl w:val="0"/>
          <w:numId w:val="1"/>
        </w:numPr>
        <w:rPr>
          <w:sz w:val="24"/>
        </w:rPr>
      </w:pPr>
      <w:r w:rsidRPr="009447A5">
        <w:rPr>
          <w:sz w:val="24"/>
        </w:rPr>
        <w:t>Gettysburg Address</w:t>
      </w:r>
    </w:p>
    <w:p w14:paraId="1A9470C7" w14:textId="77777777" w:rsidR="009447A5" w:rsidRPr="009447A5" w:rsidRDefault="009447A5" w:rsidP="009447A5">
      <w:pPr>
        <w:pStyle w:val="ListParagraph"/>
        <w:numPr>
          <w:ilvl w:val="0"/>
          <w:numId w:val="1"/>
        </w:numPr>
        <w:rPr>
          <w:sz w:val="24"/>
        </w:rPr>
      </w:pPr>
      <w:r w:rsidRPr="009447A5">
        <w:rPr>
          <w:sz w:val="24"/>
        </w:rPr>
        <w:t>Jim Crow Laws</w:t>
      </w:r>
    </w:p>
    <w:p w14:paraId="4BB750AB" w14:textId="77777777" w:rsidR="009447A5" w:rsidRPr="009447A5" w:rsidRDefault="009447A5" w:rsidP="009447A5">
      <w:pPr>
        <w:pStyle w:val="ListParagraph"/>
        <w:numPr>
          <w:ilvl w:val="0"/>
          <w:numId w:val="1"/>
        </w:numPr>
        <w:rPr>
          <w:color w:val="000000"/>
          <w:sz w:val="24"/>
        </w:rPr>
      </w:pPr>
      <w:r w:rsidRPr="009447A5">
        <w:rPr>
          <w:color w:val="000000"/>
          <w:sz w:val="24"/>
        </w:rPr>
        <w:t>Kansas-Nebraska Act</w:t>
      </w:r>
    </w:p>
    <w:p w14:paraId="529E89CF" w14:textId="77777777" w:rsidR="009447A5" w:rsidRPr="009447A5" w:rsidRDefault="009447A5" w:rsidP="009447A5">
      <w:pPr>
        <w:pStyle w:val="ListParagraph"/>
        <w:numPr>
          <w:ilvl w:val="0"/>
          <w:numId w:val="1"/>
        </w:numPr>
        <w:rPr>
          <w:sz w:val="24"/>
        </w:rPr>
      </w:pPr>
      <w:r w:rsidRPr="009447A5">
        <w:rPr>
          <w:sz w:val="24"/>
        </w:rPr>
        <w:t>Nadir</w:t>
      </w:r>
    </w:p>
    <w:p w14:paraId="2719B44D" w14:textId="77777777" w:rsidR="009447A5" w:rsidRPr="009447A5" w:rsidRDefault="009447A5" w:rsidP="009447A5">
      <w:pPr>
        <w:pStyle w:val="ListParagraph"/>
        <w:numPr>
          <w:ilvl w:val="0"/>
          <w:numId w:val="1"/>
        </w:numPr>
        <w:rPr>
          <w:sz w:val="24"/>
        </w:rPr>
      </w:pPr>
      <w:r w:rsidRPr="009447A5">
        <w:rPr>
          <w:sz w:val="24"/>
        </w:rPr>
        <w:t>O.O Howard</w:t>
      </w:r>
    </w:p>
    <w:p w14:paraId="2026A93E" w14:textId="77777777" w:rsidR="009447A5" w:rsidRPr="009447A5" w:rsidRDefault="009447A5" w:rsidP="009447A5">
      <w:pPr>
        <w:pStyle w:val="ListParagraph"/>
        <w:numPr>
          <w:ilvl w:val="0"/>
          <w:numId w:val="1"/>
        </w:numPr>
        <w:rPr>
          <w:sz w:val="24"/>
        </w:rPr>
      </w:pPr>
      <w:r w:rsidRPr="009447A5">
        <w:rPr>
          <w:sz w:val="24"/>
        </w:rPr>
        <w:t>Plessy v. Ferguson</w:t>
      </w:r>
    </w:p>
    <w:p w14:paraId="06377D01" w14:textId="77777777" w:rsidR="009447A5" w:rsidRPr="009447A5" w:rsidRDefault="009447A5" w:rsidP="009447A5">
      <w:pPr>
        <w:pStyle w:val="ListParagraph"/>
        <w:numPr>
          <w:ilvl w:val="0"/>
          <w:numId w:val="1"/>
        </w:numPr>
        <w:rPr>
          <w:sz w:val="24"/>
        </w:rPr>
      </w:pPr>
      <w:r w:rsidRPr="009447A5">
        <w:rPr>
          <w:sz w:val="24"/>
        </w:rPr>
        <w:t>Radical Republicans</w:t>
      </w:r>
    </w:p>
    <w:p w14:paraId="19C33BCC" w14:textId="77777777" w:rsidR="009447A5" w:rsidRPr="009447A5" w:rsidRDefault="009447A5" w:rsidP="009447A5">
      <w:pPr>
        <w:pStyle w:val="ListParagraph"/>
        <w:numPr>
          <w:ilvl w:val="0"/>
          <w:numId w:val="1"/>
        </w:numPr>
        <w:rPr>
          <w:color w:val="000000"/>
          <w:sz w:val="24"/>
        </w:rPr>
      </w:pPr>
      <w:r w:rsidRPr="009447A5">
        <w:rPr>
          <w:color w:val="000000"/>
          <w:sz w:val="24"/>
        </w:rPr>
        <w:t>Sectionalism</w:t>
      </w:r>
    </w:p>
    <w:p w14:paraId="71D9CFEE" w14:textId="77777777" w:rsidR="009447A5" w:rsidRPr="009447A5" w:rsidRDefault="009447A5" w:rsidP="009447A5">
      <w:pPr>
        <w:pStyle w:val="ListParagraph"/>
        <w:numPr>
          <w:ilvl w:val="0"/>
          <w:numId w:val="1"/>
        </w:numPr>
        <w:rPr>
          <w:sz w:val="24"/>
        </w:rPr>
      </w:pPr>
      <w:r w:rsidRPr="009447A5">
        <w:rPr>
          <w:sz w:val="24"/>
        </w:rPr>
        <w:t>Sharecropping</w:t>
      </w:r>
    </w:p>
    <w:p w14:paraId="4C0AE0F6" w14:textId="77777777" w:rsidR="009447A5" w:rsidRPr="009447A5" w:rsidRDefault="009447A5" w:rsidP="009447A5">
      <w:pPr>
        <w:pStyle w:val="ListParagraph"/>
        <w:numPr>
          <w:ilvl w:val="0"/>
          <w:numId w:val="1"/>
        </w:numPr>
        <w:rPr>
          <w:color w:val="000000"/>
          <w:sz w:val="24"/>
        </w:rPr>
      </w:pPr>
      <w:r w:rsidRPr="009447A5">
        <w:rPr>
          <w:color w:val="000000"/>
          <w:sz w:val="24"/>
        </w:rPr>
        <w:t>Slavery</w:t>
      </w:r>
    </w:p>
    <w:p w14:paraId="58650ED0" w14:textId="77777777" w:rsidR="009447A5" w:rsidRPr="009447A5" w:rsidRDefault="009447A5" w:rsidP="009447A5">
      <w:pPr>
        <w:pStyle w:val="ListParagraph"/>
        <w:numPr>
          <w:ilvl w:val="0"/>
          <w:numId w:val="1"/>
        </w:numPr>
        <w:rPr>
          <w:sz w:val="24"/>
        </w:rPr>
      </w:pPr>
      <w:r w:rsidRPr="009447A5">
        <w:rPr>
          <w:sz w:val="24"/>
        </w:rPr>
        <w:t>Thaddeus Stevens</w:t>
      </w:r>
    </w:p>
    <w:p w14:paraId="37F62C69" w14:textId="77777777" w:rsidR="009447A5" w:rsidRPr="009447A5" w:rsidRDefault="009447A5" w:rsidP="009447A5">
      <w:pPr>
        <w:pStyle w:val="ListParagraph"/>
        <w:numPr>
          <w:ilvl w:val="0"/>
          <w:numId w:val="1"/>
        </w:numPr>
        <w:rPr>
          <w:sz w:val="24"/>
        </w:rPr>
      </w:pPr>
      <w:r w:rsidRPr="009447A5">
        <w:rPr>
          <w:sz w:val="24"/>
        </w:rPr>
        <w:t>Ulysses S. Grant</w:t>
      </w:r>
    </w:p>
    <w:p w14:paraId="7A1292BB" w14:textId="77777777" w:rsidR="009447A5" w:rsidRPr="009447A5" w:rsidRDefault="009447A5" w:rsidP="009447A5">
      <w:pPr>
        <w:pStyle w:val="ListParagraph"/>
        <w:numPr>
          <w:ilvl w:val="0"/>
          <w:numId w:val="1"/>
        </w:numPr>
        <w:rPr>
          <w:sz w:val="24"/>
        </w:rPr>
      </w:pPr>
      <w:r w:rsidRPr="009447A5">
        <w:rPr>
          <w:sz w:val="24"/>
        </w:rPr>
        <w:t>Vicksburg Campaign</w:t>
      </w:r>
    </w:p>
    <w:sectPr w:rsidR="009447A5" w:rsidRPr="00944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8C6C5E"/>
    <w:multiLevelType w:val="hybridMultilevel"/>
    <w:tmpl w:val="45648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7A5"/>
    <w:rsid w:val="000824FE"/>
    <w:rsid w:val="0094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5E87B"/>
  <w15:chartTrackingRefBased/>
  <w15:docId w15:val="{AA07CAD8-157A-4CE5-8A20-0C947F56C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Eriksen Zachary</dc:creator>
  <cp:keywords/>
  <dc:description/>
  <cp:lastModifiedBy>Eriksen Zachary</cp:lastModifiedBy>
  <cp:revision>2</cp:revision>
  <dcterms:created xsi:type="dcterms:W3CDTF">2018-08-14T15:01:00Z</dcterms:created>
  <dcterms:modified xsi:type="dcterms:W3CDTF">2018-08-14T15:19:00Z</dcterms:modified>
</cp:coreProperties>
</file>