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E9" w:rsidRDefault="00F53BE9" w:rsidP="00F116F3">
      <w:pPr>
        <w:spacing w:after="0"/>
        <w:jc w:val="center"/>
        <w:rPr>
          <w:b/>
          <w:sz w:val="28"/>
        </w:rPr>
      </w:pPr>
      <w:r w:rsidRPr="00F116F3">
        <w:rPr>
          <w:b/>
          <w:sz w:val="28"/>
        </w:rPr>
        <w:t>Advanced Placement World History</w:t>
      </w:r>
    </w:p>
    <w:p w:rsidR="00F116F3" w:rsidRPr="00F116F3" w:rsidRDefault="00F116F3" w:rsidP="00F53BE9">
      <w:pPr>
        <w:jc w:val="center"/>
        <w:rPr>
          <w:b/>
          <w:sz w:val="24"/>
        </w:rPr>
      </w:pPr>
      <w:r w:rsidRPr="00F116F3">
        <w:rPr>
          <w:b/>
          <w:sz w:val="24"/>
        </w:rPr>
        <w:t>Course Syllabus</w:t>
      </w:r>
    </w:p>
    <w:p w:rsidR="00F53BE9" w:rsidRPr="00E51D1B" w:rsidRDefault="00F116F3" w:rsidP="00F116F3">
      <w:pPr>
        <w:spacing w:after="0" w:line="240" w:lineRule="auto"/>
      </w:pPr>
      <w:r w:rsidRPr="00E51D1B">
        <w:t>Mr. Eriksen</w:t>
      </w:r>
      <w:r w:rsidRPr="00E51D1B">
        <w:tab/>
      </w:r>
      <w:r w:rsidRPr="00E51D1B">
        <w:tab/>
      </w:r>
      <w:r w:rsidR="00F53BE9" w:rsidRPr="00E51D1B">
        <w:tab/>
      </w:r>
      <w:r w:rsidR="00F53BE9" w:rsidRPr="00E51D1B">
        <w:tab/>
      </w:r>
      <w:r w:rsidR="00F53BE9" w:rsidRPr="00E51D1B">
        <w:tab/>
      </w:r>
      <w:r w:rsidR="00F53BE9" w:rsidRPr="00E51D1B">
        <w:tab/>
      </w:r>
      <w:r w:rsidR="00F53BE9" w:rsidRPr="00E51D1B">
        <w:tab/>
      </w:r>
      <w:r w:rsidR="00F53BE9" w:rsidRPr="00E51D1B">
        <w:tab/>
      </w:r>
      <w:r w:rsidR="00F53BE9" w:rsidRPr="00E51D1B">
        <w:tab/>
      </w:r>
      <w:r w:rsidRPr="00E51D1B">
        <w:tab/>
      </w:r>
      <w:r w:rsidRPr="00E51D1B">
        <w:tab/>
        <w:t>Fall 2015</w:t>
      </w:r>
      <w:r w:rsidR="00F53BE9" w:rsidRPr="00E51D1B">
        <w:t xml:space="preserve"> – </w:t>
      </w:r>
      <w:proofErr w:type="gramStart"/>
      <w:r w:rsidRPr="00E51D1B">
        <w:t>Spring</w:t>
      </w:r>
      <w:proofErr w:type="gramEnd"/>
      <w:r w:rsidRPr="00E51D1B">
        <w:t xml:space="preserve"> 2016</w:t>
      </w:r>
    </w:p>
    <w:p w:rsidR="00F53BE9" w:rsidRPr="00E51D1B" w:rsidRDefault="00F116F3" w:rsidP="00F116F3">
      <w:pPr>
        <w:spacing w:after="0" w:line="240" w:lineRule="auto"/>
      </w:pPr>
      <w:r w:rsidRPr="00E51D1B">
        <w:t>Boca Ciega High School</w:t>
      </w:r>
      <w:r w:rsidR="00F53BE9" w:rsidRPr="00E51D1B">
        <w:tab/>
      </w:r>
      <w:r w:rsidR="00F53BE9" w:rsidRPr="00E51D1B">
        <w:tab/>
      </w:r>
      <w:r w:rsidR="00F53BE9" w:rsidRPr="00E51D1B">
        <w:tab/>
      </w:r>
      <w:r w:rsidR="00F53BE9" w:rsidRPr="00E51D1B">
        <w:tab/>
      </w:r>
      <w:r w:rsidR="00F53BE9" w:rsidRPr="00E51D1B">
        <w:tab/>
      </w:r>
      <w:r w:rsidR="00F53BE9" w:rsidRPr="00E51D1B">
        <w:tab/>
      </w:r>
      <w:r w:rsidR="00F53BE9" w:rsidRPr="00E51D1B">
        <w:tab/>
      </w:r>
      <w:r w:rsidR="00F53BE9" w:rsidRPr="00E51D1B">
        <w:tab/>
      </w:r>
      <w:r w:rsidR="00F53BE9" w:rsidRPr="00E51D1B">
        <w:tab/>
      </w:r>
      <w:r w:rsidRPr="00E51D1B">
        <w:tab/>
      </w:r>
      <w:r w:rsidR="00F53BE9" w:rsidRPr="00E51D1B">
        <w:t>Room 1 - 32</w:t>
      </w:r>
    </w:p>
    <w:p w:rsidR="00F53BE9" w:rsidRPr="00E51D1B" w:rsidRDefault="00F53BE9" w:rsidP="00F116F3">
      <w:pPr>
        <w:spacing w:after="0" w:line="240" w:lineRule="auto"/>
      </w:pPr>
      <w:r w:rsidRPr="00E51D1B">
        <w:t>Email: eriksenz@pcsb.org</w:t>
      </w:r>
      <w:r w:rsidRPr="00E51D1B">
        <w:tab/>
      </w:r>
      <w:r w:rsidRPr="00E51D1B">
        <w:tab/>
      </w:r>
      <w:r w:rsidRPr="00E51D1B">
        <w:tab/>
      </w:r>
      <w:r w:rsidRPr="00E51D1B">
        <w:tab/>
      </w:r>
      <w:r w:rsidRPr="00E51D1B">
        <w:tab/>
      </w:r>
      <w:r w:rsidRPr="00E51D1B">
        <w:tab/>
      </w:r>
      <w:r w:rsidRPr="00E51D1B">
        <w:tab/>
      </w:r>
      <w:r w:rsidRPr="00E51D1B">
        <w:tab/>
      </w:r>
      <w:r w:rsidR="00F116F3" w:rsidRPr="00E51D1B">
        <w:tab/>
      </w:r>
      <w:r w:rsidRPr="00E51D1B">
        <w:t>EXT: 1165</w:t>
      </w:r>
    </w:p>
    <w:p w:rsidR="00F53BE9" w:rsidRPr="00E51D1B" w:rsidRDefault="00F53BE9" w:rsidP="00F116F3">
      <w:pPr>
        <w:spacing w:after="0" w:line="240" w:lineRule="auto"/>
      </w:pPr>
      <w:r w:rsidRPr="00E51D1B">
        <w:t xml:space="preserve">Teacher Website: </w:t>
      </w:r>
      <w:hyperlink r:id="rId6" w:history="1">
        <w:r w:rsidRPr="00E51D1B">
          <w:rPr>
            <w:rStyle w:val="Hyperlink"/>
          </w:rPr>
          <w:t>http://mreriksen.weebly.com</w:t>
        </w:r>
      </w:hyperlink>
      <w:r w:rsidRPr="00E51D1B">
        <w:t xml:space="preserve"> </w:t>
      </w:r>
    </w:p>
    <w:p w:rsidR="00F53BE9" w:rsidRPr="00E51D1B" w:rsidRDefault="00F53BE9" w:rsidP="00F116F3">
      <w:pPr>
        <w:spacing w:after="0" w:line="240" w:lineRule="auto"/>
      </w:pPr>
      <w:r w:rsidRPr="00E51D1B">
        <w:t>Textbook</w:t>
      </w:r>
      <w:r w:rsidRPr="00E51D1B">
        <w:rPr>
          <w:b/>
        </w:rPr>
        <w:t xml:space="preserve">: </w:t>
      </w:r>
      <w:r w:rsidR="00F116F3" w:rsidRPr="00E51D1B">
        <w:rPr>
          <w:i/>
        </w:rPr>
        <w:t>Traditions &amp; Encounters, AP</w:t>
      </w:r>
      <w:r w:rsidRPr="00E51D1B">
        <w:rPr>
          <w:i/>
        </w:rPr>
        <w:t xml:space="preserve"> ed.</w:t>
      </w:r>
      <w:r w:rsidRPr="00E51D1B">
        <w:t xml:space="preserve"> ISBN </w:t>
      </w:r>
      <w:r w:rsidR="00F116F3" w:rsidRPr="00E51D1B">
        <w:t>978-0-07-659438-2</w:t>
      </w:r>
    </w:p>
    <w:p w:rsidR="00F53BE9" w:rsidRPr="00E51D1B" w:rsidRDefault="00F116F3" w:rsidP="00F116F3">
      <w:pPr>
        <w:spacing w:after="0" w:line="240" w:lineRule="auto"/>
      </w:pPr>
      <w:r w:rsidRPr="00E51D1B">
        <w:t xml:space="preserve">Textbook website: </w:t>
      </w:r>
      <w:hyperlink r:id="rId7" w:history="1">
        <w:r w:rsidRPr="00E51D1B">
          <w:rPr>
            <w:rStyle w:val="Hyperlink"/>
          </w:rPr>
          <w:t>http://glencoe.mheducation.com/sites/0024122010/student_view0/index.html</w:t>
        </w:r>
      </w:hyperlink>
      <w:r w:rsidRPr="00E51D1B">
        <w:t xml:space="preserve"> </w:t>
      </w:r>
    </w:p>
    <w:p w:rsidR="00F116F3" w:rsidRPr="00E51D1B" w:rsidRDefault="00F116F3" w:rsidP="00F116F3">
      <w:pPr>
        <w:spacing w:after="0" w:line="240" w:lineRule="auto"/>
      </w:pPr>
    </w:p>
    <w:p w:rsidR="00AB5BBA" w:rsidRPr="00E51D1B" w:rsidRDefault="00E92DCC" w:rsidP="00AB5BBA">
      <w:pPr>
        <w:ind w:left="12" w:right="-90"/>
        <w:rPr>
          <w:b/>
          <w:bCs/>
          <w:u w:val="single"/>
        </w:rPr>
      </w:pPr>
      <w:r>
        <w:rPr>
          <w:b/>
          <w:bCs/>
        </w:rPr>
        <w:t>Course Description</w:t>
      </w:r>
      <w:r w:rsidR="00AB5BBA" w:rsidRPr="00E51D1B">
        <w:rPr>
          <w:b/>
          <w:bCs/>
        </w:rPr>
        <w:t xml:space="preserve"> </w:t>
      </w:r>
      <w:r w:rsidR="00AB5BBA" w:rsidRPr="00E51D1B">
        <w:rPr>
          <w:b/>
          <w:bCs/>
          <w:u w:val="single"/>
        </w:rPr>
        <w:t xml:space="preserve"> </w:t>
      </w:r>
    </w:p>
    <w:p w:rsidR="00972BA7" w:rsidRPr="00E51D1B" w:rsidRDefault="00AB5BBA" w:rsidP="00972BA7">
      <w:pPr>
        <w:autoSpaceDE w:val="0"/>
        <w:autoSpaceDN w:val="0"/>
        <w:adjustRightInd w:val="0"/>
        <w:rPr>
          <w:rFonts w:cs="TimesNewRomanPSMT"/>
        </w:rPr>
      </w:pPr>
      <w:r w:rsidRPr="00E51D1B">
        <w:rPr>
          <w:rFonts w:cs="TimesNewRomanPSMT"/>
        </w:rPr>
        <w:t xml:space="preserve">The AP World History course provides a perspective and understanding of history as a foundation through which students can analyze the complexities of today’s global interdependency. The course will be broken down </w:t>
      </w:r>
      <w:r w:rsidR="00E92DCC">
        <w:rPr>
          <w:rFonts w:cs="TimesNewRomanPSMT"/>
        </w:rPr>
        <w:t>into</w:t>
      </w:r>
      <w:r w:rsidRPr="00E51D1B">
        <w:rPr>
          <w:rFonts w:cs="TimesNewRomanPSMT"/>
        </w:rPr>
        <w:t xml:space="preserve"> units of study based on historical </w:t>
      </w:r>
      <w:r w:rsidRPr="00E51D1B">
        <w:rPr>
          <w:i/>
          <w:iCs/>
        </w:rPr>
        <w:t>periodization</w:t>
      </w:r>
      <w:r w:rsidRPr="00E51D1B">
        <w:rPr>
          <w:rFonts w:cs="TimesNewRomanPSMT"/>
        </w:rPr>
        <w:t xml:space="preserve">.  AP World History </w:t>
      </w:r>
      <w:r w:rsidR="00E92DCC">
        <w:rPr>
          <w:rFonts w:cs="TimesNewRomanPSMT"/>
        </w:rPr>
        <w:t>students will analyze</w:t>
      </w:r>
      <w:r w:rsidRPr="00E51D1B">
        <w:rPr>
          <w:rFonts w:cs="TimesNewRomanPSMT"/>
        </w:rPr>
        <w:t xml:space="preserve"> global events and interactions from the foundations of history to present. The primary goal of the course is to provide a student-centered learning environment and engage the student </w:t>
      </w:r>
      <w:r w:rsidR="00E92DCC">
        <w:rPr>
          <w:rFonts w:cs="TimesNewRomanPSMT"/>
        </w:rPr>
        <w:t xml:space="preserve">in a comprehensive curriculum. </w:t>
      </w:r>
      <w:r w:rsidRPr="00E51D1B">
        <w:rPr>
          <w:rFonts w:cs="TimesNewRomanPSMT"/>
        </w:rPr>
        <w:t xml:space="preserve">The culminating objective is for students to demonstrate a complete picture of world history, and it is expected that students </w:t>
      </w:r>
      <w:r w:rsidR="00E92DCC">
        <w:rPr>
          <w:rFonts w:cs="TimesNewRomanPSMT"/>
        </w:rPr>
        <w:t>will take the AP exam and</w:t>
      </w:r>
      <w:r w:rsidRPr="00E51D1B">
        <w:rPr>
          <w:rFonts w:cs="TimesNewRomanPSMT"/>
        </w:rPr>
        <w:t xml:space="preserve"> </w:t>
      </w:r>
      <w:r w:rsidR="00972BA7" w:rsidRPr="00E51D1B">
        <w:rPr>
          <w:rFonts w:cs="TimesNewRomanPSMT"/>
        </w:rPr>
        <w:t>be prepared for that challenge.</w:t>
      </w:r>
    </w:p>
    <w:p w:rsidR="00E92DCC" w:rsidRDefault="00972BA7" w:rsidP="00972BA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972BA7">
        <w:rPr>
          <w:rFonts w:eastAsia="Times New Roman" w:cs="Times New Roman"/>
          <w:b/>
          <w:bCs/>
        </w:rPr>
        <w:t>The Six Periods of Historical Study</w:t>
      </w:r>
      <w:r w:rsidR="00E92DCC">
        <w:rPr>
          <w:rFonts w:eastAsia="Times New Roman" w:cs="Times New Roman"/>
          <w:b/>
          <w:bCs/>
        </w:rPr>
        <w:t xml:space="preserve"> </w:t>
      </w:r>
    </w:p>
    <w:p w:rsidR="00E92DCC" w:rsidRPr="00972BA7" w:rsidRDefault="00E92DCC" w:rsidP="00972BA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E51D1B">
        <w:rPr>
          <w:rFonts w:cs="TimesNewRomanPSMT"/>
        </w:rPr>
        <w:t>Periods</w:t>
      </w:r>
      <w:r>
        <w:rPr>
          <w:rFonts w:cs="TimesNewRomanPSMT"/>
        </w:rPr>
        <w:t xml:space="preserve"> 1-3 and part of </w:t>
      </w:r>
      <w:r w:rsidRPr="00E51D1B">
        <w:rPr>
          <w:rFonts w:cs="TimesNewRomanPSMT"/>
        </w:rPr>
        <w:t xml:space="preserve">4 will be studied in the First Semester and </w:t>
      </w:r>
      <w:r>
        <w:rPr>
          <w:rFonts w:cs="TimesNewRomanPSMT"/>
        </w:rPr>
        <w:t xml:space="preserve">the remainder of </w:t>
      </w:r>
      <w:r w:rsidRPr="00E51D1B">
        <w:rPr>
          <w:rFonts w:cs="TimesNewRomanPSMT"/>
        </w:rPr>
        <w:t>Period 4</w:t>
      </w:r>
      <w:r>
        <w:rPr>
          <w:rFonts w:cs="TimesNewRomanPSMT"/>
        </w:rPr>
        <w:t xml:space="preserve"> in addition to 5 and </w:t>
      </w:r>
      <w:r w:rsidRPr="00E51D1B">
        <w:rPr>
          <w:rFonts w:cs="TimesNewRomanPSMT"/>
        </w:rPr>
        <w:t>6 will be studied in the Second Semester</w:t>
      </w:r>
      <w:r>
        <w:rPr>
          <w:rFonts w:cs="TimesNewRomanPSMT"/>
        </w:rPr>
        <w:t>. The dates which make up each period and the % of that period on the AP exam are:</w:t>
      </w:r>
    </w:p>
    <w:p w:rsidR="00972BA7" w:rsidRDefault="00E92DCC" w:rsidP="00CA586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Period </w:t>
      </w:r>
      <w:r w:rsidR="00972BA7" w:rsidRPr="00E51D1B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 -</w:t>
      </w:r>
      <w:r w:rsidR="00972BA7" w:rsidRPr="00E51D1B">
        <w:rPr>
          <w:rFonts w:eastAsia="Times New Roman" w:cs="Times New Roman"/>
        </w:rPr>
        <w:t xml:space="preserve"> Up to 600 BCE (5%)</w:t>
      </w:r>
      <w:r w:rsidR="00972BA7" w:rsidRPr="00E51D1B">
        <w:rPr>
          <w:rFonts w:eastAsia="Times New Roman" w:cs="Times New Roman"/>
        </w:rPr>
        <w:br/>
      </w:r>
      <w:r>
        <w:rPr>
          <w:rFonts w:eastAsia="Times New Roman" w:cs="Times New Roman"/>
        </w:rPr>
        <w:t>Period 2 - 600 BCE - 600 CE (15%)</w:t>
      </w:r>
      <w:r>
        <w:rPr>
          <w:rFonts w:eastAsia="Times New Roman" w:cs="Times New Roman"/>
        </w:rPr>
        <w:br/>
        <w:t>Period 3 -</w:t>
      </w:r>
      <w:r w:rsidR="00972BA7" w:rsidRPr="00E51D1B">
        <w:rPr>
          <w:rFonts w:eastAsia="Times New Roman" w:cs="Times New Roman"/>
        </w:rPr>
        <w:t xml:space="preserve"> 600 CE - 1450 CE (20%)</w:t>
      </w:r>
      <w:r w:rsidR="00972BA7" w:rsidRPr="00E51D1B">
        <w:rPr>
          <w:rFonts w:eastAsia="Times New Roman" w:cs="Times New Roman"/>
        </w:rPr>
        <w:br/>
      </w:r>
      <w:r>
        <w:rPr>
          <w:rFonts w:eastAsia="Times New Roman" w:cs="Times New Roman"/>
        </w:rPr>
        <w:t>Period 4 -</w:t>
      </w:r>
      <w:r w:rsidR="00972BA7" w:rsidRPr="00E51D1B">
        <w:rPr>
          <w:rFonts w:eastAsia="Times New Roman" w:cs="Times New Roman"/>
        </w:rPr>
        <w:t xml:space="preserve"> 1450 CE - 1750 CE (20%)</w:t>
      </w:r>
      <w:r w:rsidR="00972BA7" w:rsidRPr="00E51D1B">
        <w:rPr>
          <w:rFonts w:eastAsia="Times New Roman" w:cs="Times New Roman"/>
        </w:rPr>
        <w:br/>
      </w:r>
      <w:r>
        <w:rPr>
          <w:rFonts w:eastAsia="Times New Roman" w:cs="Times New Roman"/>
        </w:rPr>
        <w:t>Period 5 -</w:t>
      </w:r>
      <w:r w:rsidR="00972BA7" w:rsidRPr="00E51D1B">
        <w:rPr>
          <w:rFonts w:eastAsia="Times New Roman" w:cs="Times New Roman"/>
        </w:rPr>
        <w:t xml:space="preserve"> 1750 CE - 1900 CE (20%)</w:t>
      </w:r>
      <w:r w:rsidR="00972BA7" w:rsidRPr="00E51D1B">
        <w:rPr>
          <w:rFonts w:eastAsia="Times New Roman" w:cs="Times New Roman"/>
        </w:rPr>
        <w:br/>
      </w:r>
      <w:r>
        <w:rPr>
          <w:rFonts w:eastAsia="Times New Roman" w:cs="Times New Roman"/>
        </w:rPr>
        <w:t>Period 6 -</w:t>
      </w:r>
      <w:r w:rsidR="00972BA7" w:rsidRPr="00E51D1B">
        <w:rPr>
          <w:rFonts w:eastAsia="Times New Roman" w:cs="Times New Roman"/>
        </w:rPr>
        <w:t xml:space="preserve"> 1900 CE - Present (20%)</w:t>
      </w:r>
    </w:p>
    <w:p w:rsidR="00CA586D" w:rsidRPr="00CA586D" w:rsidRDefault="00CA586D" w:rsidP="00CA586D">
      <w:pPr>
        <w:spacing w:after="0" w:line="240" w:lineRule="auto"/>
        <w:rPr>
          <w:rFonts w:eastAsia="Times New Roman" w:cs="Times New Roman"/>
        </w:rPr>
      </w:pPr>
    </w:p>
    <w:p w:rsidR="00972BA7" w:rsidRPr="00E51D1B" w:rsidRDefault="00E92DCC" w:rsidP="00F53BE9">
      <w:pPr>
        <w:rPr>
          <w:rStyle w:val="Hyperlink"/>
          <w:color w:val="3E2616"/>
          <w:u w:val="none"/>
        </w:rPr>
      </w:pPr>
      <w:r>
        <w:rPr>
          <w:b/>
        </w:rPr>
        <w:t>The Five Themes</w:t>
      </w:r>
      <w:r w:rsidR="00972BA7" w:rsidRPr="00E51D1B">
        <w:rPr>
          <w:rStyle w:val="Hyperlink"/>
          <w:color w:val="3E2616"/>
          <w:u w:val="none"/>
        </w:rPr>
        <w:t xml:space="preserve"> </w:t>
      </w:r>
    </w:p>
    <w:p w:rsidR="00384AC7" w:rsidRPr="00E51D1B" w:rsidRDefault="00972BA7" w:rsidP="00972BA7">
      <w:pPr>
        <w:rPr>
          <w:rFonts w:eastAsia="Times New Roman" w:cs="Times New Roman"/>
          <w:bCs/>
          <w:color w:val="3E2616"/>
        </w:rPr>
      </w:pPr>
      <w:r w:rsidRPr="00E51D1B">
        <w:rPr>
          <w:rFonts w:eastAsia="Times New Roman" w:cs="Times New Roman"/>
          <w:bCs/>
          <w:color w:val="3E2616"/>
        </w:rPr>
        <w:t>This course requires you to analyze the causes and processes of continuity and change across historical periods through the following themes</w:t>
      </w:r>
      <w:r w:rsidR="00E92DCC" w:rsidRPr="00E51D1B">
        <w:rPr>
          <w:rFonts w:eastAsia="Times New Roman" w:cs="Times New Roman"/>
          <w:bCs/>
          <w:color w:val="3E2616"/>
        </w:rPr>
        <w:t xml:space="preserve">: </w:t>
      </w:r>
      <w:r w:rsidRPr="00E51D1B">
        <w:rPr>
          <w:rFonts w:eastAsia="Times New Roman" w:cs="Times New Roman"/>
          <w:color w:val="3E2616"/>
        </w:rPr>
        <w:br/>
      </w:r>
      <w:r w:rsidRPr="00E51D1B">
        <w:rPr>
          <w:rFonts w:eastAsia="Times New Roman" w:cs="Times New Roman"/>
          <w:bCs/>
          <w:color w:val="3E2616"/>
        </w:rPr>
        <w:t>1. Interaction between humans and the environment</w:t>
      </w:r>
      <w:r w:rsidRPr="00E51D1B">
        <w:rPr>
          <w:rFonts w:eastAsia="Times New Roman" w:cs="Times New Roman"/>
          <w:color w:val="3E2616"/>
        </w:rPr>
        <w:br/>
      </w:r>
      <w:r w:rsidRPr="00E51D1B">
        <w:rPr>
          <w:rFonts w:eastAsia="Times New Roman" w:cs="Times New Roman"/>
          <w:bCs/>
          <w:color w:val="3E2616"/>
        </w:rPr>
        <w:t xml:space="preserve">2. </w:t>
      </w:r>
      <w:proofErr w:type="gramStart"/>
      <w:r w:rsidRPr="00E51D1B">
        <w:rPr>
          <w:rFonts w:eastAsia="Times New Roman" w:cs="Times New Roman"/>
          <w:bCs/>
          <w:color w:val="3E2616"/>
        </w:rPr>
        <w:t>Development and interaction of cultures</w:t>
      </w:r>
      <w:r w:rsidRPr="00E51D1B">
        <w:rPr>
          <w:rFonts w:eastAsia="Times New Roman" w:cs="Times New Roman"/>
          <w:color w:val="3E2616"/>
        </w:rPr>
        <w:br/>
      </w:r>
      <w:r w:rsidRPr="00E51D1B">
        <w:rPr>
          <w:rFonts w:eastAsia="Times New Roman" w:cs="Times New Roman"/>
          <w:bCs/>
          <w:color w:val="3E2616"/>
        </w:rPr>
        <w:t>3.</w:t>
      </w:r>
      <w:proofErr w:type="gramEnd"/>
      <w:r w:rsidRPr="00E51D1B">
        <w:rPr>
          <w:rFonts w:eastAsia="Times New Roman" w:cs="Times New Roman"/>
          <w:bCs/>
          <w:color w:val="3E2616"/>
        </w:rPr>
        <w:t xml:space="preserve"> </w:t>
      </w:r>
      <w:proofErr w:type="gramStart"/>
      <w:r w:rsidRPr="00E51D1B">
        <w:rPr>
          <w:rFonts w:eastAsia="Times New Roman" w:cs="Times New Roman"/>
          <w:bCs/>
          <w:color w:val="3E2616"/>
        </w:rPr>
        <w:t>State-building, expansion and conflict</w:t>
      </w:r>
      <w:r w:rsidRPr="00E51D1B">
        <w:rPr>
          <w:rFonts w:eastAsia="Times New Roman" w:cs="Times New Roman"/>
          <w:bCs/>
          <w:color w:val="3E2616"/>
        </w:rPr>
        <w:br/>
        <w:t>4.</w:t>
      </w:r>
      <w:proofErr w:type="gramEnd"/>
      <w:r w:rsidRPr="00E51D1B">
        <w:rPr>
          <w:rFonts w:eastAsia="Times New Roman" w:cs="Times New Roman"/>
          <w:bCs/>
          <w:color w:val="3E2616"/>
        </w:rPr>
        <w:t xml:space="preserve"> </w:t>
      </w:r>
      <w:proofErr w:type="gramStart"/>
      <w:r w:rsidRPr="00E51D1B">
        <w:rPr>
          <w:rFonts w:eastAsia="Times New Roman" w:cs="Times New Roman"/>
          <w:bCs/>
          <w:color w:val="3E2616"/>
        </w:rPr>
        <w:t>Creation, expansion and interaction of economic systems</w:t>
      </w:r>
      <w:r w:rsidRPr="00E51D1B">
        <w:rPr>
          <w:rFonts w:eastAsia="Times New Roman" w:cs="Times New Roman"/>
          <w:bCs/>
          <w:color w:val="3E2616"/>
        </w:rPr>
        <w:br/>
        <w:t>5.</w:t>
      </w:r>
      <w:proofErr w:type="gramEnd"/>
      <w:r w:rsidRPr="00E51D1B">
        <w:rPr>
          <w:rFonts w:eastAsia="Times New Roman" w:cs="Times New Roman"/>
          <w:bCs/>
          <w:color w:val="3E2616"/>
        </w:rPr>
        <w:t xml:space="preserve"> Development and transformation of social structures</w:t>
      </w:r>
    </w:p>
    <w:p w:rsidR="00E92DCC" w:rsidRDefault="00E92DCC" w:rsidP="00384AC7">
      <w:pPr>
        <w:pStyle w:val="Heading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Historical Thinking Skills</w:t>
      </w:r>
    </w:p>
    <w:p w:rsidR="00CA586D" w:rsidRPr="00CA586D" w:rsidRDefault="00CA586D" w:rsidP="00384AC7">
      <w:pPr>
        <w:pStyle w:val="Heading2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It is necessary to develop and utilize each of these skills as you make your way through this course.</w:t>
      </w:r>
    </w:p>
    <w:tbl>
      <w:tblPr>
        <w:tblW w:w="496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3616"/>
        <w:gridCol w:w="4672"/>
      </w:tblGrid>
      <w:tr w:rsidR="00384AC7" w:rsidRPr="00E51D1B" w:rsidTr="00E92DCC">
        <w:trPr>
          <w:trHeight w:val="981"/>
          <w:tblCellSpacing w:w="15" w:type="dxa"/>
        </w:trPr>
        <w:tc>
          <w:tcPr>
            <w:tcW w:w="128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84AC7" w:rsidRPr="00E51D1B" w:rsidRDefault="00384AC7" w:rsidP="00384A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 w:rsidRPr="00E51D1B">
              <w:t>Argumentation</w:t>
            </w:r>
          </w:p>
          <w:p w:rsidR="00384AC7" w:rsidRPr="00E51D1B" w:rsidRDefault="00384AC7" w:rsidP="00384A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 w:rsidRPr="00E51D1B">
              <w:t>Use of evidence</w:t>
            </w:r>
          </w:p>
          <w:p w:rsidR="00384AC7" w:rsidRPr="00E51D1B" w:rsidRDefault="00384AC7" w:rsidP="00384A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 w:rsidRPr="00E51D1B">
              <w:t>Causation</w:t>
            </w:r>
          </w:p>
        </w:tc>
        <w:tc>
          <w:tcPr>
            <w:tcW w:w="160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84AC7" w:rsidRPr="00E51D1B" w:rsidRDefault="00384AC7" w:rsidP="00384A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 w:rsidRPr="00E51D1B">
              <w:t>Continuity &amp; Change</w:t>
            </w:r>
          </w:p>
          <w:p w:rsidR="00384AC7" w:rsidRPr="00E51D1B" w:rsidRDefault="00384AC7" w:rsidP="00384A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 w:rsidRPr="00E51D1B">
              <w:t>Periodization</w:t>
            </w:r>
          </w:p>
          <w:p w:rsidR="00384AC7" w:rsidRPr="00E51D1B" w:rsidRDefault="00384AC7" w:rsidP="00384A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 w:rsidRPr="00E51D1B">
              <w:t>Comparison</w:t>
            </w:r>
          </w:p>
        </w:tc>
        <w:tc>
          <w:tcPr>
            <w:tcW w:w="206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384AC7" w:rsidRPr="00E51D1B" w:rsidRDefault="00384AC7" w:rsidP="00384A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E51D1B">
              <w:t>Contextualization</w:t>
            </w:r>
          </w:p>
          <w:p w:rsidR="00384AC7" w:rsidRPr="00E51D1B" w:rsidRDefault="00384AC7" w:rsidP="00384A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E51D1B">
              <w:t>Interpretation</w:t>
            </w:r>
          </w:p>
          <w:p w:rsidR="00384AC7" w:rsidRPr="00E51D1B" w:rsidRDefault="00384AC7" w:rsidP="00384A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E51D1B">
              <w:t>Synthesis</w:t>
            </w:r>
          </w:p>
        </w:tc>
      </w:tr>
    </w:tbl>
    <w:p w:rsidR="00C11861" w:rsidRPr="00E51D1B" w:rsidRDefault="009A1FAE" w:rsidP="00972BA7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Grading</w:t>
      </w:r>
    </w:p>
    <w:p w:rsidR="00384AC7" w:rsidRPr="00E51D1B" w:rsidRDefault="00384AC7" w:rsidP="00384AC7">
      <w:pPr>
        <w:pStyle w:val="ListParagraph"/>
        <w:numPr>
          <w:ilvl w:val="0"/>
          <w:numId w:val="2"/>
        </w:numPr>
      </w:pPr>
      <w:r w:rsidRPr="00E51D1B">
        <w:t xml:space="preserve">Binder – 1.5”-2.0” Bring daily. Graded Quarterly. Organization 100 points. Content points TBD quarterly. </w:t>
      </w:r>
    </w:p>
    <w:p w:rsidR="00384AC7" w:rsidRPr="00E51D1B" w:rsidRDefault="00384AC7" w:rsidP="00384AC7">
      <w:pPr>
        <w:pStyle w:val="ListParagraph"/>
        <w:numPr>
          <w:ilvl w:val="1"/>
          <w:numId w:val="2"/>
        </w:numPr>
      </w:pPr>
      <w:r w:rsidRPr="00E51D1B">
        <w:t>Instructional Handouts – Syllabus, directions, and other handouts should be in the front of the binder.</w:t>
      </w:r>
    </w:p>
    <w:p w:rsidR="00384AC7" w:rsidRPr="00E51D1B" w:rsidRDefault="00384AC7" w:rsidP="00384AC7">
      <w:pPr>
        <w:pStyle w:val="ListParagraph"/>
        <w:numPr>
          <w:ilvl w:val="1"/>
          <w:numId w:val="2"/>
        </w:numPr>
      </w:pPr>
      <w:r w:rsidRPr="00E51D1B">
        <w:t>Introductions – printed from teacher or textbook website</w:t>
      </w:r>
      <w:r w:rsidR="009A1FAE">
        <w:t>s</w:t>
      </w:r>
      <w:r w:rsidRPr="00E51D1B">
        <w:t xml:space="preserve">. Place in front of notes of corresponding chapter. </w:t>
      </w:r>
    </w:p>
    <w:p w:rsidR="00384AC7" w:rsidRPr="00E51D1B" w:rsidRDefault="00384AC7" w:rsidP="00384AC7">
      <w:pPr>
        <w:pStyle w:val="ListParagraph"/>
        <w:numPr>
          <w:ilvl w:val="1"/>
          <w:numId w:val="2"/>
        </w:numPr>
      </w:pPr>
      <w:r w:rsidRPr="00E51D1B">
        <w:t xml:space="preserve">Notes – </w:t>
      </w:r>
      <w:r w:rsidR="009A1FAE">
        <w:t>Can be p</w:t>
      </w:r>
      <w:r w:rsidRPr="00E51D1B">
        <w:t xml:space="preserve">rinted or hand copied from </w:t>
      </w:r>
      <w:r w:rsidR="009A1FAE">
        <w:t xml:space="preserve">teacher </w:t>
      </w:r>
      <w:r w:rsidRPr="00E51D1B">
        <w:t>website. Printed should be 3 slides/page (handouts</w:t>
      </w:r>
      <w:r w:rsidR="009A1FAE">
        <w:t xml:space="preserve"> format) and one sided. A</w:t>
      </w:r>
      <w:r w:rsidR="003B5B83" w:rsidRPr="00E51D1B">
        <w:t>dditional notes from class discussions</w:t>
      </w:r>
      <w:r w:rsidRPr="00E51D1B">
        <w:t xml:space="preserve"> are required for each slide.</w:t>
      </w:r>
    </w:p>
    <w:p w:rsidR="00384AC7" w:rsidRPr="00E51D1B" w:rsidRDefault="009A1FAE" w:rsidP="00384AC7">
      <w:pPr>
        <w:pStyle w:val="ListParagraph"/>
        <w:numPr>
          <w:ilvl w:val="1"/>
          <w:numId w:val="2"/>
        </w:numPr>
      </w:pPr>
      <w:r>
        <w:t>Quick Writes – E</w:t>
      </w:r>
      <w:r w:rsidR="00384AC7" w:rsidRPr="00E51D1B">
        <w:t>ach one should be titled and dated. One per page side.</w:t>
      </w:r>
    </w:p>
    <w:p w:rsidR="00384AC7" w:rsidRPr="00E51D1B" w:rsidRDefault="00384AC7" w:rsidP="00384AC7">
      <w:pPr>
        <w:pStyle w:val="ListParagraph"/>
        <w:numPr>
          <w:ilvl w:val="1"/>
          <w:numId w:val="2"/>
        </w:numPr>
      </w:pPr>
      <w:r w:rsidRPr="00E51D1B">
        <w:t xml:space="preserve">Bell work – </w:t>
      </w:r>
      <w:r w:rsidR="009A1FAE">
        <w:t>D</w:t>
      </w:r>
      <w:r w:rsidRPr="00E51D1B">
        <w:t xml:space="preserve">ate required. Write the question and the answer. We will have these most but not all days. </w:t>
      </w:r>
    </w:p>
    <w:p w:rsidR="00384AC7" w:rsidRPr="00E51D1B" w:rsidRDefault="00384AC7" w:rsidP="00384AC7">
      <w:pPr>
        <w:pStyle w:val="ListParagraph"/>
        <w:numPr>
          <w:ilvl w:val="1"/>
          <w:numId w:val="2"/>
        </w:numPr>
      </w:pPr>
      <w:r w:rsidRPr="00E51D1B">
        <w:t xml:space="preserve">Chapter Outlines – Students will outline each chapter as they read in the format provided by the teacher. </w:t>
      </w:r>
    </w:p>
    <w:p w:rsidR="00384AC7" w:rsidRPr="00E51D1B" w:rsidRDefault="00384AC7" w:rsidP="00384AC7">
      <w:pPr>
        <w:pStyle w:val="ListParagraph"/>
        <w:numPr>
          <w:ilvl w:val="1"/>
          <w:numId w:val="2"/>
        </w:numPr>
      </w:pPr>
      <w:r w:rsidRPr="00E51D1B">
        <w:t>Vocabulary charts – Students will pick 15 terms/names from the chapter that they do not know and complete a vocabulary chart. This will be kept in their binders in a vocabulary section. Limit of 5 names per chapter. These will be checked at random.</w:t>
      </w:r>
    </w:p>
    <w:p w:rsidR="00384AC7" w:rsidRPr="00E51D1B" w:rsidRDefault="00384AC7" w:rsidP="00384AC7">
      <w:pPr>
        <w:pStyle w:val="ListParagraph"/>
        <w:numPr>
          <w:ilvl w:val="1"/>
          <w:numId w:val="2"/>
        </w:numPr>
      </w:pPr>
      <w:r w:rsidRPr="00E51D1B">
        <w:t>Graded Items – all returned and graded items placed in chronological order.</w:t>
      </w:r>
    </w:p>
    <w:p w:rsidR="00384AC7" w:rsidRPr="00E51D1B" w:rsidRDefault="00384AC7" w:rsidP="00384AC7">
      <w:pPr>
        <w:pStyle w:val="ListParagraph"/>
        <w:numPr>
          <w:ilvl w:val="0"/>
          <w:numId w:val="2"/>
        </w:numPr>
      </w:pPr>
      <w:r w:rsidRPr="00E51D1B">
        <w:t xml:space="preserve">Essential essay handouts – each chapter will accompany several short answer essays to be collected on test day. </w:t>
      </w:r>
    </w:p>
    <w:p w:rsidR="00384AC7" w:rsidRPr="00E51D1B" w:rsidRDefault="00384AC7" w:rsidP="00384AC7">
      <w:pPr>
        <w:pStyle w:val="ListParagraph"/>
        <w:numPr>
          <w:ilvl w:val="0"/>
          <w:numId w:val="2"/>
        </w:numPr>
      </w:pPr>
      <w:r w:rsidRPr="00E51D1B">
        <w:t>In class assignments – individual and group assignments will occasionally be graded.</w:t>
      </w:r>
    </w:p>
    <w:p w:rsidR="00384AC7" w:rsidRPr="00E51D1B" w:rsidRDefault="00384AC7" w:rsidP="00384AC7">
      <w:pPr>
        <w:pStyle w:val="ListParagraph"/>
        <w:numPr>
          <w:ilvl w:val="0"/>
          <w:numId w:val="2"/>
        </w:numPr>
      </w:pPr>
      <w:r w:rsidRPr="00E51D1B">
        <w:t>Pop reading quizzes – from time to time the teacher will give pop reading quizzes.</w:t>
      </w:r>
    </w:p>
    <w:p w:rsidR="00384AC7" w:rsidRPr="00E51D1B" w:rsidRDefault="00384AC7" w:rsidP="00384AC7">
      <w:pPr>
        <w:pStyle w:val="ListParagraph"/>
        <w:numPr>
          <w:ilvl w:val="0"/>
          <w:numId w:val="2"/>
        </w:numPr>
      </w:pPr>
      <w:r w:rsidRPr="00E51D1B">
        <w:t>Chapter tests – will consist of 20 to 30 questions (mc or t/f) and two short answer essays. At least one of these will always come from the essential essay handout.</w:t>
      </w:r>
    </w:p>
    <w:p w:rsidR="00384AC7" w:rsidRPr="00E51D1B" w:rsidRDefault="00384AC7" w:rsidP="00384AC7">
      <w:pPr>
        <w:pStyle w:val="ListParagraph"/>
        <w:numPr>
          <w:ilvl w:val="0"/>
          <w:numId w:val="2"/>
        </w:numPr>
      </w:pPr>
      <w:r w:rsidRPr="00E51D1B">
        <w:t>Unit tests –Based on the 6 Periods. Essay format.</w:t>
      </w:r>
    </w:p>
    <w:p w:rsidR="00C11861" w:rsidRDefault="005E72DB" w:rsidP="006449EA">
      <w:pPr>
        <w:widowControl w:val="0"/>
        <w:suppressAutoHyphens/>
        <w:spacing w:after="0" w:line="240" w:lineRule="auto"/>
      </w:pPr>
      <w:r w:rsidRPr="00E51D1B">
        <w:t>Grading is done on a point based system. Final grades for each 9 weeks are calculated using Pinellas County requirements.  90-100% (A)</w:t>
      </w:r>
      <w:r w:rsidRPr="00E51D1B">
        <w:tab/>
        <w:t>80-89% (B)</w:t>
      </w:r>
      <w:r w:rsidRPr="00E51D1B">
        <w:tab/>
        <w:t>70-79% (C)</w:t>
      </w:r>
      <w:r w:rsidRPr="00E51D1B">
        <w:tab/>
        <w:t>60-69% (D)</w:t>
      </w:r>
      <w:r w:rsidRPr="00E51D1B">
        <w:tab/>
        <w:t>below 60% (F)</w:t>
      </w:r>
    </w:p>
    <w:p w:rsidR="006449EA" w:rsidRPr="006449EA" w:rsidRDefault="006449EA" w:rsidP="006449EA">
      <w:pPr>
        <w:widowControl w:val="0"/>
        <w:suppressAutoHyphens/>
        <w:spacing w:after="0" w:line="240" w:lineRule="auto"/>
      </w:pPr>
    </w:p>
    <w:p w:rsidR="005E72DB" w:rsidRPr="00E51D1B" w:rsidRDefault="00AE18FB" w:rsidP="005E72DB">
      <w:pPr>
        <w:rPr>
          <w:b/>
        </w:rPr>
      </w:pPr>
      <w:r>
        <w:rPr>
          <w:b/>
        </w:rPr>
        <w:t>Materials</w:t>
      </w:r>
      <w:bookmarkStart w:id="0" w:name="_GoBack"/>
      <w:bookmarkEnd w:id="0"/>
      <w:r w:rsidR="005E72DB" w:rsidRPr="00E51D1B">
        <w:rPr>
          <w:b/>
        </w:rPr>
        <w:t xml:space="preserve"> </w:t>
      </w:r>
    </w:p>
    <w:p w:rsidR="005E72DB" w:rsidRPr="00E51D1B" w:rsidRDefault="00E51D1B" w:rsidP="00E51D1B">
      <w:pPr>
        <w:pStyle w:val="ListParagraph"/>
        <w:numPr>
          <w:ilvl w:val="0"/>
          <w:numId w:val="7"/>
        </w:numPr>
      </w:pPr>
      <w:r w:rsidRPr="00E51D1B">
        <w:t>3 Ring Binder w/ 8 dividers</w:t>
      </w:r>
    </w:p>
    <w:p w:rsidR="00E51D1B" w:rsidRPr="00E51D1B" w:rsidRDefault="00E51D1B" w:rsidP="00E51D1B">
      <w:pPr>
        <w:pStyle w:val="ListParagraph"/>
        <w:numPr>
          <w:ilvl w:val="0"/>
          <w:numId w:val="7"/>
        </w:numPr>
      </w:pPr>
      <w:r>
        <w:t>College ruled paper</w:t>
      </w:r>
    </w:p>
    <w:p w:rsidR="00E51D1B" w:rsidRPr="00E51D1B" w:rsidRDefault="00E51D1B" w:rsidP="00E51D1B">
      <w:pPr>
        <w:pStyle w:val="ListParagraph"/>
        <w:numPr>
          <w:ilvl w:val="0"/>
          <w:numId w:val="7"/>
        </w:numPr>
      </w:pPr>
      <w:r w:rsidRPr="00E51D1B">
        <w:t>Textbook</w:t>
      </w:r>
    </w:p>
    <w:p w:rsidR="006449EA" w:rsidRPr="00E51D1B" w:rsidRDefault="00E51D1B" w:rsidP="006449EA">
      <w:pPr>
        <w:pStyle w:val="ListParagraph"/>
        <w:numPr>
          <w:ilvl w:val="0"/>
          <w:numId w:val="7"/>
        </w:numPr>
      </w:pPr>
      <w:r w:rsidRPr="00E51D1B">
        <w:t>Pens, pencils, highlighters</w:t>
      </w:r>
    </w:p>
    <w:p w:rsidR="00E51D1B" w:rsidRPr="00E51D1B" w:rsidRDefault="00E51D1B" w:rsidP="00E51D1B">
      <w:pPr>
        <w:ind w:right="-90"/>
        <w:rPr>
          <w:b/>
        </w:rPr>
      </w:pPr>
      <w:r w:rsidRPr="00E51D1B">
        <w:rPr>
          <w:b/>
        </w:rPr>
        <w:t>Pleas</w:t>
      </w:r>
      <w:r w:rsidR="00AE18FB">
        <w:rPr>
          <w:b/>
        </w:rPr>
        <w:t>e fill in the information below</w:t>
      </w:r>
    </w:p>
    <w:p w:rsidR="00E51D1B" w:rsidRPr="00E51D1B" w:rsidRDefault="00E51D1B" w:rsidP="00E51D1B">
      <w:r w:rsidRPr="00E51D1B">
        <w:t>I have read and understood the Course Syllabus for AP World History.  I will re</w:t>
      </w:r>
      <w:r>
        <w:t>turn this to Mr. Eriksen</w:t>
      </w:r>
      <w:r w:rsidRPr="00E51D1B">
        <w:t xml:space="preserve"> by the end of the first week.  I understand the syllabus will remain in my AP World History notebook for the entire school year and that a</w:t>
      </w:r>
      <w:r w:rsidR="00526F42">
        <w:t xml:space="preserve"> digital</w:t>
      </w:r>
      <w:r w:rsidRPr="00E51D1B">
        <w:t xml:space="preserve"> copy is available on the teacher’s website</w:t>
      </w:r>
      <w:r w:rsidR="00526F42">
        <w:t>.</w:t>
      </w:r>
    </w:p>
    <w:p w:rsidR="00E51D1B" w:rsidRPr="00E51D1B" w:rsidRDefault="00E51D1B" w:rsidP="00E51D1B">
      <w:r w:rsidRPr="00E51D1B">
        <w:t>_________________________________               __________________________________</w:t>
      </w:r>
    </w:p>
    <w:p w:rsidR="00E51D1B" w:rsidRPr="00E51D1B" w:rsidRDefault="00E51D1B" w:rsidP="00E51D1B">
      <w:r w:rsidRPr="00E51D1B">
        <w:t>Student’s Signature</w:t>
      </w:r>
      <w:r w:rsidRPr="00E51D1B">
        <w:tab/>
      </w:r>
      <w:r w:rsidRPr="00E51D1B">
        <w:tab/>
      </w:r>
      <w:r w:rsidRPr="00E51D1B">
        <w:tab/>
      </w:r>
      <w:r w:rsidRPr="00E51D1B">
        <w:tab/>
        <w:t xml:space="preserve">  Parent’s/Guardian’s Signature</w:t>
      </w:r>
    </w:p>
    <w:p w:rsidR="00E51D1B" w:rsidRPr="00E51D1B" w:rsidRDefault="00E51D1B" w:rsidP="00E51D1B">
      <w:r w:rsidRPr="00E51D1B">
        <w:t>_________________________________</w:t>
      </w:r>
      <w:r w:rsidRPr="00E51D1B">
        <w:tab/>
        <w:t>__________________________________</w:t>
      </w:r>
    </w:p>
    <w:p w:rsidR="00E51D1B" w:rsidRPr="00E51D1B" w:rsidRDefault="00E51D1B" w:rsidP="00E51D1B">
      <w:r w:rsidRPr="00E51D1B">
        <w:t>Student’s Printed Name</w:t>
      </w:r>
      <w:r w:rsidRPr="00E51D1B">
        <w:tab/>
      </w:r>
      <w:r w:rsidRPr="00E51D1B">
        <w:tab/>
      </w:r>
      <w:r w:rsidRPr="00E51D1B">
        <w:tab/>
      </w:r>
      <w:r w:rsidRPr="00E51D1B">
        <w:tab/>
        <w:t>Parent’s/Guardian’s Printed Name</w:t>
      </w:r>
      <w:r w:rsidRPr="00E51D1B">
        <w:tab/>
      </w:r>
      <w:r w:rsidRPr="00E51D1B">
        <w:tab/>
      </w:r>
      <w:r w:rsidRPr="00E51D1B">
        <w:tab/>
      </w:r>
    </w:p>
    <w:p w:rsidR="00E51D1B" w:rsidRPr="00E51D1B" w:rsidRDefault="00E51D1B" w:rsidP="00E51D1B">
      <w:r w:rsidRPr="00E51D1B">
        <w:t>_________________________________</w:t>
      </w:r>
      <w:r w:rsidRPr="00E51D1B">
        <w:tab/>
        <w:t xml:space="preserve"> __________________________________</w:t>
      </w:r>
    </w:p>
    <w:p w:rsidR="005E72DB" w:rsidRPr="00CA586D" w:rsidRDefault="00CA586D" w:rsidP="00972BA7">
      <w:pPr>
        <w:rPr>
          <w:szCs w:val="20"/>
        </w:rPr>
      </w:pPr>
      <w:r>
        <w:rPr>
          <w:szCs w:val="20"/>
        </w:rPr>
        <w:t>Student’s E-mail Address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="00E51D1B" w:rsidRPr="00CA586D">
        <w:rPr>
          <w:szCs w:val="20"/>
        </w:rPr>
        <w:t>Parent’s/Guardian’s E-mail Address</w:t>
      </w:r>
      <w:r w:rsidR="00E51D1B" w:rsidRPr="00CA586D">
        <w:rPr>
          <w:szCs w:val="20"/>
        </w:rPr>
        <w:tab/>
      </w:r>
    </w:p>
    <w:sectPr w:rsidR="005E72DB" w:rsidRPr="00CA586D" w:rsidSect="00F53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70B5440"/>
    <w:multiLevelType w:val="hybridMultilevel"/>
    <w:tmpl w:val="B884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44F7F"/>
    <w:multiLevelType w:val="multilevel"/>
    <w:tmpl w:val="1286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93A68"/>
    <w:multiLevelType w:val="hybridMultilevel"/>
    <w:tmpl w:val="F524E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47DC1"/>
    <w:multiLevelType w:val="hybridMultilevel"/>
    <w:tmpl w:val="70F2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95F49"/>
    <w:multiLevelType w:val="multilevel"/>
    <w:tmpl w:val="7A5C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55E4B"/>
    <w:multiLevelType w:val="multilevel"/>
    <w:tmpl w:val="72E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FF"/>
    <w:rsid w:val="001531BE"/>
    <w:rsid w:val="001F142E"/>
    <w:rsid w:val="00303879"/>
    <w:rsid w:val="00384AC7"/>
    <w:rsid w:val="003B5B83"/>
    <w:rsid w:val="00526F42"/>
    <w:rsid w:val="005965B3"/>
    <w:rsid w:val="005A7B2D"/>
    <w:rsid w:val="005E72DB"/>
    <w:rsid w:val="006449EA"/>
    <w:rsid w:val="00972BA7"/>
    <w:rsid w:val="009A1FAE"/>
    <w:rsid w:val="00AB5BBA"/>
    <w:rsid w:val="00AE18FB"/>
    <w:rsid w:val="00C11861"/>
    <w:rsid w:val="00CA586D"/>
    <w:rsid w:val="00E05FFF"/>
    <w:rsid w:val="00E51D1B"/>
    <w:rsid w:val="00E92DCC"/>
    <w:rsid w:val="00F116F3"/>
    <w:rsid w:val="00F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2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E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72BA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72B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72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2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E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72BA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72B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7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88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lencoe.mheducation.com/sites/0024122010/student_view0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eriksen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2015-07-16T14:53:00Z</dcterms:created>
  <dcterms:modified xsi:type="dcterms:W3CDTF">2015-07-31T20:18:00Z</dcterms:modified>
</cp:coreProperties>
</file>