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3356A" w:rsidRDefault="00E3356A" w:rsidP="00E3356A">
      <w:pPr>
        <w:ind w:left="720" w:hanging="360"/>
        <w:contextualSpacing/>
        <w:jc w:val="center"/>
        <w:rPr>
          <w:b/>
          <w:sz w:val="36"/>
          <w:u w:val="single"/>
        </w:rPr>
      </w:pPr>
      <w:r w:rsidRPr="00E3356A">
        <w:rPr>
          <w:b/>
          <w:sz w:val="36"/>
          <w:u w:val="single"/>
        </w:rPr>
        <w:t xml:space="preserve">Quotes From </w:t>
      </w:r>
      <w:r>
        <w:rPr>
          <w:b/>
          <w:sz w:val="36"/>
          <w:u w:val="single"/>
        </w:rPr>
        <w:t>7</w:t>
      </w:r>
      <w:bookmarkStart w:id="0" w:name="_GoBack"/>
      <w:bookmarkEnd w:id="0"/>
      <w:r w:rsidRPr="00E3356A">
        <w:rPr>
          <w:b/>
          <w:sz w:val="36"/>
          <w:u w:val="single"/>
        </w:rPr>
        <w:t xml:space="preserve"> Major Religions</w:t>
      </w:r>
    </w:p>
    <w:p w:rsidR="00E3356A" w:rsidRPr="00E3356A" w:rsidRDefault="00E3356A" w:rsidP="00E3356A">
      <w:pPr>
        <w:ind w:left="720" w:hanging="360"/>
        <w:contextualSpacing/>
        <w:jc w:val="center"/>
        <w:rPr>
          <w:b/>
          <w:sz w:val="36"/>
          <w:u w:val="single"/>
        </w:rPr>
      </w:pPr>
    </w:p>
    <w:p w:rsidR="00077576" w:rsidRPr="00E3356A" w:rsidRDefault="00E3356A">
      <w:pPr>
        <w:numPr>
          <w:ilvl w:val="0"/>
          <w:numId w:val="1"/>
        </w:numPr>
        <w:ind w:hanging="360"/>
        <w:contextualSpacing/>
        <w:rPr>
          <w:b/>
          <w:sz w:val="36"/>
          <w:szCs w:val="36"/>
        </w:rPr>
      </w:pPr>
      <w:r w:rsidRPr="00E3356A">
        <w:rPr>
          <w:b/>
          <w:sz w:val="36"/>
          <w:szCs w:val="36"/>
        </w:rPr>
        <w:t>Christianity</w:t>
      </w:r>
    </w:p>
    <w:p w:rsidR="00077576" w:rsidRDefault="00E3356A">
      <w:pPr>
        <w:numPr>
          <w:ilvl w:val="1"/>
          <w:numId w:val="1"/>
        </w:numPr>
        <w:ind w:hanging="360"/>
        <w:contextualSpacing/>
        <w:rPr>
          <w:sz w:val="36"/>
          <w:szCs w:val="36"/>
        </w:rPr>
      </w:pPr>
      <w:r>
        <w:rPr>
          <w:sz w:val="36"/>
          <w:szCs w:val="36"/>
        </w:rPr>
        <w:t xml:space="preserve">Lord is my shepherd; I shall not want. He </w:t>
      </w:r>
      <w:proofErr w:type="spellStart"/>
      <w:r>
        <w:rPr>
          <w:sz w:val="36"/>
          <w:szCs w:val="36"/>
        </w:rPr>
        <w:t>maketh</w:t>
      </w:r>
      <w:proofErr w:type="spellEnd"/>
      <w:r>
        <w:rPr>
          <w:sz w:val="36"/>
          <w:szCs w:val="36"/>
        </w:rPr>
        <w:t xml:space="preserve"> me to lie down in green pastures. </w:t>
      </w:r>
    </w:p>
    <w:p w:rsidR="00077576" w:rsidRDefault="00077576"/>
    <w:p w:rsidR="00077576" w:rsidRDefault="00E3356A">
      <w:pPr>
        <w:numPr>
          <w:ilvl w:val="1"/>
          <w:numId w:val="1"/>
        </w:numPr>
        <w:ind w:hanging="360"/>
        <w:contextualSpacing/>
        <w:rPr>
          <w:sz w:val="36"/>
          <w:szCs w:val="36"/>
        </w:rPr>
      </w:pPr>
      <w:r>
        <w:rPr>
          <w:sz w:val="36"/>
          <w:szCs w:val="36"/>
        </w:rPr>
        <w:t xml:space="preserve">every human is a sinner, and nothing but being saved by God's grace (and not through any merit of </w:t>
      </w:r>
      <w:proofErr w:type="spellStart"/>
      <w:proofErr w:type="gramStart"/>
      <w:r>
        <w:rPr>
          <w:sz w:val="36"/>
          <w:szCs w:val="36"/>
        </w:rPr>
        <w:t>ones</w:t>
      </w:r>
      <w:proofErr w:type="spellEnd"/>
      <w:proofErr w:type="gramEnd"/>
      <w:r>
        <w:rPr>
          <w:sz w:val="36"/>
          <w:szCs w:val="36"/>
        </w:rPr>
        <w:t xml:space="preserve"> own actions) can change the damnatory sentence to salvation.</w:t>
      </w:r>
    </w:p>
    <w:p w:rsidR="00077576" w:rsidRDefault="00077576"/>
    <w:p w:rsidR="00077576" w:rsidRDefault="00E3356A">
      <w:pPr>
        <w:numPr>
          <w:ilvl w:val="1"/>
          <w:numId w:val="1"/>
        </w:numPr>
        <w:ind w:hanging="360"/>
        <w:contextualSpacing/>
        <w:rPr>
          <w:sz w:val="36"/>
          <w:szCs w:val="36"/>
        </w:rPr>
      </w:pPr>
      <w:r>
        <w:rPr>
          <w:sz w:val="36"/>
          <w:szCs w:val="36"/>
        </w:rPr>
        <w:t xml:space="preserve">It was meet that we should make </w:t>
      </w:r>
      <w:proofErr w:type="gramStart"/>
      <w:r>
        <w:rPr>
          <w:sz w:val="36"/>
          <w:szCs w:val="36"/>
        </w:rPr>
        <w:t>merry, and</w:t>
      </w:r>
      <w:proofErr w:type="gramEnd"/>
      <w:r>
        <w:rPr>
          <w:sz w:val="36"/>
          <w:szCs w:val="36"/>
        </w:rPr>
        <w:t xml:space="preserve"> be glad: for this thy brother was dead, and is </w:t>
      </w:r>
      <w:r>
        <w:rPr>
          <w:sz w:val="36"/>
          <w:szCs w:val="36"/>
        </w:rPr>
        <w:t>alive again; and was lost, and is found.</w:t>
      </w:r>
    </w:p>
    <w:p w:rsidR="00077576" w:rsidRDefault="00077576"/>
    <w:p w:rsidR="00077576" w:rsidRPr="00E3356A" w:rsidRDefault="00E3356A" w:rsidP="00E3356A">
      <w:pPr>
        <w:numPr>
          <w:ilvl w:val="1"/>
          <w:numId w:val="1"/>
        </w:numPr>
        <w:ind w:hanging="360"/>
        <w:contextualSpacing/>
        <w:rPr>
          <w:sz w:val="36"/>
          <w:szCs w:val="36"/>
        </w:rPr>
      </w:pPr>
      <w:r>
        <w:rPr>
          <w:sz w:val="36"/>
          <w:szCs w:val="36"/>
        </w:rPr>
        <w:t>Rejoice, and be exceeding glad: for great is your reward in heaven: for so persecuted they the prophets which were before yo</w:t>
      </w:r>
      <w:r>
        <w:rPr>
          <w:sz w:val="36"/>
          <w:szCs w:val="36"/>
        </w:rPr>
        <w:t>u</w:t>
      </w:r>
      <w:r>
        <w:rPr>
          <w:sz w:val="36"/>
          <w:szCs w:val="36"/>
        </w:rPr>
        <w:t>.</w:t>
      </w:r>
    </w:p>
    <w:p w:rsidR="00077576" w:rsidRDefault="00077576"/>
    <w:p w:rsidR="00077576" w:rsidRDefault="00E3356A">
      <w:pPr>
        <w:numPr>
          <w:ilvl w:val="1"/>
          <w:numId w:val="1"/>
        </w:numPr>
        <w:ind w:hanging="360"/>
        <w:contextualSpacing/>
        <w:rPr>
          <w:sz w:val="36"/>
          <w:szCs w:val="36"/>
        </w:rPr>
      </w:pPr>
      <w:r>
        <w:rPr>
          <w:sz w:val="36"/>
          <w:szCs w:val="36"/>
        </w:rPr>
        <w:lastRenderedPageBreak/>
        <w:t>Blessed are the meek: for they shall inherit the earth.</w:t>
      </w:r>
    </w:p>
    <w:p w:rsidR="00077576" w:rsidRDefault="00077576"/>
    <w:p w:rsidR="00077576" w:rsidRDefault="00E3356A">
      <w:pPr>
        <w:numPr>
          <w:ilvl w:val="1"/>
          <w:numId w:val="1"/>
        </w:numPr>
        <w:ind w:hanging="360"/>
        <w:contextualSpacing/>
        <w:rPr>
          <w:sz w:val="36"/>
          <w:szCs w:val="36"/>
        </w:rPr>
      </w:pPr>
      <w:r>
        <w:rPr>
          <w:sz w:val="36"/>
          <w:szCs w:val="36"/>
        </w:rPr>
        <w:t>Surely goodness and m</w:t>
      </w:r>
      <w:r>
        <w:rPr>
          <w:sz w:val="36"/>
          <w:szCs w:val="36"/>
        </w:rPr>
        <w:t xml:space="preserve">ercy shall follow me all the days of our lives and I will dwell in the house of the Lord forever.  </w:t>
      </w:r>
    </w:p>
    <w:p w:rsidR="00E3356A" w:rsidRDefault="00E3356A" w:rsidP="00E3356A">
      <w:pPr>
        <w:contextualSpacing/>
        <w:rPr>
          <w:sz w:val="36"/>
          <w:szCs w:val="36"/>
        </w:rPr>
      </w:pPr>
    </w:p>
    <w:p w:rsidR="00077576" w:rsidRPr="00E3356A" w:rsidRDefault="00E3356A">
      <w:pPr>
        <w:numPr>
          <w:ilvl w:val="0"/>
          <w:numId w:val="1"/>
        </w:numPr>
        <w:ind w:hanging="360"/>
        <w:contextualSpacing/>
        <w:rPr>
          <w:b/>
          <w:sz w:val="36"/>
          <w:szCs w:val="36"/>
        </w:rPr>
      </w:pPr>
      <w:r w:rsidRPr="00E3356A">
        <w:rPr>
          <w:b/>
          <w:sz w:val="36"/>
          <w:szCs w:val="36"/>
        </w:rPr>
        <w:t>Islam</w:t>
      </w:r>
    </w:p>
    <w:p w:rsidR="00077576" w:rsidRPr="00E3356A" w:rsidRDefault="00E3356A" w:rsidP="00E3356A">
      <w:pPr>
        <w:numPr>
          <w:ilvl w:val="1"/>
          <w:numId w:val="1"/>
        </w:numPr>
        <w:ind w:hanging="360"/>
        <w:contextualSpacing/>
        <w:rPr>
          <w:sz w:val="36"/>
          <w:szCs w:val="36"/>
        </w:rPr>
      </w:pPr>
      <w:r>
        <w:rPr>
          <w:sz w:val="36"/>
          <w:szCs w:val="36"/>
        </w:rPr>
        <w:t>This is the Knower of the unseen and the seen, the Mighty the Merciful</w:t>
      </w:r>
    </w:p>
    <w:p w:rsidR="00077576" w:rsidRDefault="00077576"/>
    <w:p w:rsidR="00077576" w:rsidRDefault="00E3356A">
      <w:pPr>
        <w:numPr>
          <w:ilvl w:val="1"/>
          <w:numId w:val="1"/>
        </w:numPr>
        <w:ind w:hanging="360"/>
        <w:contextualSpacing/>
        <w:rPr>
          <w:sz w:val="36"/>
          <w:szCs w:val="36"/>
        </w:rPr>
      </w:pPr>
      <w:r>
        <w:rPr>
          <w:sz w:val="36"/>
          <w:szCs w:val="36"/>
        </w:rPr>
        <w:t>As for those who believe and do good, the gardens are their abiding-place; an</w:t>
      </w:r>
      <w:r>
        <w:rPr>
          <w:sz w:val="36"/>
          <w:szCs w:val="36"/>
        </w:rPr>
        <w:t xml:space="preserve"> entertainment for what they did.</w:t>
      </w:r>
    </w:p>
    <w:p w:rsidR="00077576" w:rsidRDefault="00077576"/>
    <w:p w:rsidR="00077576" w:rsidRPr="00E3356A" w:rsidRDefault="00E3356A" w:rsidP="00E3356A">
      <w:pPr>
        <w:numPr>
          <w:ilvl w:val="1"/>
          <w:numId w:val="1"/>
        </w:numPr>
        <w:ind w:hanging="360"/>
        <w:contextualSpacing/>
        <w:rPr>
          <w:sz w:val="36"/>
          <w:szCs w:val="36"/>
        </w:rPr>
      </w:pPr>
      <w:r>
        <w:rPr>
          <w:sz w:val="36"/>
          <w:szCs w:val="36"/>
        </w:rPr>
        <w:t>For him that gives in charity and guards himself against evil and believes in goodness, we shall smooth the path of salvation.</w:t>
      </w:r>
    </w:p>
    <w:p w:rsidR="00077576" w:rsidRPr="00E3356A" w:rsidRDefault="00E3356A" w:rsidP="00E3356A">
      <w:pPr>
        <w:numPr>
          <w:ilvl w:val="1"/>
          <w:numId w:val="1"/>
        </w:numPr>
        <w:ind w:hanging="360"/>
        <w:contextualSpacing/>
        <w:rPr>
          <w:sz w:val="36"/>
          <w:szCs w:val="36"/>
        </w:rPr>
      </w:pPr>
      <w:r>
        <w:rPr>
          <w:sz w:val="36"/>
          <w:szCs w:val="36"/>
        </w:rPr>
        <w:lastRenderedPageBreak/>
        <w:t>Ours is the life of this world, Ours the life to come.</w:t>
      </w:r>
    </w:p>
    <w:p w:rsidR="00077576" w:rsidRDefault="00E3356A">
      <w:r>
        <w:rPr>
          <w:sz w:val="36"/>
          <w:szCs w:val="36"/>
        </w:rPr>
        <w:t xml:space="preserve"> </w:t>
      </w:r>
    </w:p>
    <w:p w:rsidR="00077576" w:rsidRDefault="00E3356A">
      <w:pPr>
        <w:numPr>
          <w:ilvl w:val="1"/>
          <w:numId w:val="1"/>
        </w:numPr>
        <w:ind w:hanging="360"/>
        <w:contextualSpacing/>
        <w:rPr>
          <w:sz w:val="36"/>
          <w:szCs w:val="36"/>
        </w:rPr>
      </w:pPr>
      <w:r>
        <w:rPr>
          <w:sz w:val="36"/>
          <w:szCs w:val="36"/>
        </w:rPr>
        <w:t>I warn you, then, of the blazing fire, in which none shall burn save</w:t>
      </w:r>
      <w:r>
        <w:rPr>
          <w:sz w:val="36"/>
          <w:szCs w:val="36"/>
        </w:rPr>
        <w:t xml:space="preserve"> the hardened sinner, who denies the truth and gives no heed.</w:t>
      </w:r>
    </w:p>
    <w:p w:rsidR="00E3356A" w:rsidRDefault="00E3356A" w:rsidP="00E3356A">
      <w:pPr>
        <w:contextualSpacing/>
        <w:rPr>
          <w:sz w:val="36"/>
          <w:szCs w:val="36"/>
        </w:rPr>
      </w:pPr>
    </w:p>
    <w:p w:rsidR="00077576" w:rsidRDefault="00E3356A">
      <w:pPr>
        <w:numPr>
          <w:ilvl w:val="1"/>
          <w:numId w:val="1"/>
        </w:numPr>
        <w:ind w:hanging="360"/>
        <w:contextualSpacing/>
        <w:rPr>
          <w:sz w:val="36"/>
          <w:szCs w:val="36"/>
        </w:rPr>
      </w:pPr>
      <w:r>
        <w:rPr>
          <w:sz w:val="36"/>
          <w:szCs w:val="36"/>
        </w:rPr>
        <w:t xml:space="preserve">But the good man who purifies himself by almsgiving shall keep away from it: and </w:t>
      </w:r>
      <w:proofErr w:type="gramStart"/>
      <w:r>
        <w:rPr>
          <w:sz w:val="36"/>
          <w:szCs w:val="36"/>
        </w:rPr>
        <w:t>so</w:t>
      </w:r>
      <w:proofErr w:type="gramEnd"/>
      <w:r>
        <w:rPr>
          <w:sz w:val="36"/>
          <w:szCs w:val="36"/>
        </w:rPr>
        <w:t xml:space="preserve"> shall he that does good works for the sake of the Most High, not in recompense for a favor. Such men shall be </w:t>
      </w:r>
      <w:r>
        <w:rPr>
          <w:sz w:val="36"/>
          <w:szCs w:val="36"/>
        </w:rPr>
        <w:t>content.</w:t>
      </w:r>
    </w:p>
    <w:p w:rsidR="00077576" w:rsidRDefault="00077576"/>
    <w:p w:rsidR="00077576" w:rsidRPr="00E3356A" w:rsidRDefault="00E3356A">
      <w:pPr>
        <w:numPr>
          <w:ilvl w:val="0"/>
          <w:numId w:val="1"/>
        </w:numPr>
        <w:ind w:hanging="360"/>
        <w:contextualSpacing/>
        <w:rPr>
          <w:b/>
          <w:sz w:val="36"/>
          <w:szCs w:val="36"/>
        </w:rPr>
      </w:pPr>
      <w:r w:rsidRPr="00E3356A">
        <w:rPr>
          <w:b/>
          <w:sz w:val="36"/>
          <w:szCs w:val="36"/>
        </w:rPr>
        <w:t>Judaism</w:t>
      </w:r>
    </w:p>
    <w:p w:rsidR="00077576" w:rsidRPr="00E3356A" w:rsidRDefault="00E3356A" w:rsidP="00E3356A">
      <w:pPr>
        <w:numPr>
          <w:ilvl w:val="1"/>
          <w:numId w:val="1"/>
        </w:numPr>
        <w:ind w:hanging="360"/>
        <w:contextualSpacing/>
        <w:rPr>
          <w:sz w:val="36"/>
          <w:szCs w:val="36"/>
        </w:rPr>
      </w:pPr>
      <w:r>
        <w:rPr>
          <w:sz w:val="36"/>
          <w:szCs w:val="36"/>
        </w:rPr>
        <w:t>To God alone may one offer prayer. Any belief that an intermediary between man and God could be used, whether necessary or even optional, has traditionally been considered heretical.</w:t>
      </w:r>
    </w:p>
    <w:p w:rsidR="00E3356A" w:rsidRDefault="00E3356A" w:rsidP="00E3356A">
      <w:pPr>
        <w:numPr>
          <w:ilvl w:val="1"/>
          <w:numId w:val="1"/>
        </w:numPr>
        <w:ind w:hanging="360"/>
        <w:contextualSpacing/>
        <w:rPr>
          <w:sz w:val="36"/>
          <w:szCs w:val="36"/>
        </w:rPr>
      </w:pPr>
      <w:r>
        <w:rPr>
          <w:sz w:val="36"/>
          <w:szCs w:val="36"/>
        </w:rPr>
        <w:lastRenderedPageBreak/>
        <w:t xml:space="preserve">God will reward those who observe His </w:t>
      </w:r>
      <w:proofErr w:type="gramStart"/>
      <w:r>
        <w:rPr>
          <w:sz w:val="36"/>
          <w:szCs w:val="36"/>
        </w:rPr>
        <w:t>commandments</w:t>
      </w:r>
      <w:r>
        <w:rPr>
          <w:sz w:val="36"/>
          <w:szCs w:val="36"/>
        </w:rPr>
        <w:t>, and</w:t>
      </w:r>
      <w:proofErr w:type="gramEnd"/>
      <w:r>
        <w:rPr>
          <w:sz w:val="36"/>
          <w:szCs w:val="36"/>
        </w:rPr>
        <w:t xml:space="preserve"> punish those who violate them.</w:t>
      </w:r>
    </w:p>
    <w:p w:rsidR="00E3356A" w:rsidRPr="00E3356A" w:rsidRDefault="00E3356A" w:rsidP="00E3356A">
      <w:pPr>
        <w:ind w:left="1440"/>
        <w:contextualSpacing/>
        <w:rPr>
          <w:sz w:val="36"/>
          <w:szCs w:val="36"/>
        </w:rPr>
      </w:pPr>
    </w:p>
    <w:p w:rsidR="00077576" w:rsidRDefault="00E3356A">
      <w:pPr>
        <w:numPr>
          <w:ilvl w:val="1"/>
          <w:numId w:val="1"/>
        </w:numPr>
        <w:ind w:hanging="360"/>
        <w:contextualSpacing/>
        <w:rPr>
          <w:sz w:val="36"/>
          <w:szCs w:val="36"/>
        </w:rPr>
      </w:pPr>
      <w:r>
        <w:rPr>
          <w:sz w:val="36"/>
          <w:szCs w:val="36"/>
        </w:rPr>
        <w:t xml:space="preserve">The soul is pure at birth. People are born with a yetzer </w:t>
      </w:r>
      <w:proofErr w:type="spellStart"/>
      <w:r>
        <w:rPr>
          <w:sz w:val="36"/>
          <w:szCs w:val="36"/>
        </w:rPr>
        <w:t>ha'tov</w:t>
      </w:r>
      <w:proofErr w:type="spellEnd"/>
      <w:r>
        <w:rPr>
          <w:sz w:val="36"/>
          <w:szCs w:val="36"/>
        </w:rPr>
        <w:t xml:space="preserve">, a tendency to do good, and with a yetzer </w:t>
      </w:r>
      <w:proofErr w:type="spellStart"/>
      <w:r>
        <w:rPr>
          <w:sz w:val="36"/>
          <w:szCs w:val="36"/>
        </w:rPr>
        <w:t>ha'ra</w:t>
      </w:r>
      <w:proofErr w:type="spellEnd"/>
      <w:r>
        <w:rPr>
          <w:sz w:val="36"/>
          <w:szCs w:val="36"/>
        </w:rPr>
        <w:t>, a tendency to do bad. Thus, human beings have free will and can choose the path in life that they will tak</w:t>
      </w:r>
      <w:r>
        <w:rPr>
          <w:sz w:val="36"/>
          <w:szCs w:val="36"/>
        </w:rPr>
        <w:t>e.</w:t>
      </w:r>
    </w:p>
    <w:p w:rsidR="00077576" w:rsidRDefault="00077576"/>
    <w:p w:rsidR="00077576" w:rsidRDefault="00E3356A">
      <w:pPr>
        <w:numPr>
          <w:ilvl w:val="1"/>
          <w:numId w:val="1"/>
        </w:numPr>
        <w:ind w:hanging="360"/>
        <w:contextualSpacing/>
        <w:rPr>
          <w:sz w:val="36"/>
          <w:szCs w:val="36"/>
        </w:rPr>
      </w:pPr>
      <w:r>
        <w:rPr>
          <w:sz w:val="36"/>
          <w:szCs w:val="36"/>
        </w:rPr>
        <w:t>good works are considered by God just as important as, or even more important than, belief in God,</w:t>
      </w:r>
    </w:p>
    <w:p w:rsidR="00077576" w:rsidRDefault="00077576"/>
    <w:p w:rsidR="00077576" w:rsidRPr="00E3356A" w:rsidRDefault="00E3356A" w:rsidP="00E3356A">
      <w:pPr>
        <w:numPr>
          <w:ilvl w:val="1"/>
          <w:numId w:val="1"/>
        </w:numPr>
        <w:ind w:hanging="360"/>
        <w:contextualSpacing/>
        <w:rPr>
          <w:sz w:val="36"/>
          <w:szCs w:val="36"/>
        </w:rPr>
      </w:pPr>
      <w:r>
        <w:rPr>
          <w:sz w:val="36"/>
          <w:szCs w:val="36"/>
        </w:rPr>
        <w:t>Though shall not kill</w:t>
      </w:r>
    </w:p>
    <w:p w:rsidR="00077576" w:rsidRDefault="00077576"/>
    <w:p w:rsidR="00077576" w:rsidRDefault="00E3356A">
      <w:pPr>
        <w:numPr>
          <w:ilvl w:val="1"/>
          <w:numId w:val="1"/>
        </w:numPr>
        <w:ind w:hanging="360"/>
        <w:contextualSpacing/>
        <w:rPr>
          <w:sz w:val="36"/>
          <w:szCs w:val="36"/>
        </w:rPr>
      </w:pPr>
      <w:r>
        <w:rPr>
          <w:sz w:val="36"/>
          <w:szCs w:val="36"/>
        </w:rPr>
        <w:t>Honor your father and your mother</w:t>
      </w:r>
    </w:p>
    <w:p w:rsidR="00077576" w:rsidRDefault="00077576"/>
    <w:p w:rsidR="00E3356A" w:rsidRDefault="00E3356A"/>
    <w:p w:rsidR="00E3356A" w:rsidRDefault="00E3356A"/>
    <w:p w:rsidR="00E3356A" w:rsidRDefault="00E3356A"/>
    <w:p w:rsidR="00077576" w:rsidRPr="00E3356A" w:rsidRDefault="00E3356A">
      <w:pPr>
        <w:numPr>
          <w:ilvl w:val="0"/>
          <w:numId w:val="1"/>
        </w:numPr>
        <w:ind w:hanging="360"/>
        <w:contextualSpacing/>
        <w:rPr>
          <w:b/>
          <w:sz w:val="36"/>
          <w:szCs w:val="36"/>
        </w:rPr>
      </w:pPr>
      <w:r>
        <w:rPr>
          <w:sz w:val="36"/>
          <w:szCs w:val="36"/>
        </w:rPr>
        <w:lastRenderedPageBreak/>
        <w:t xml:space="preserve"> </w:t>
      </w:r>
      <w:r w:rsidRPr="00E3356A">
        <w:rPr>
          <w:b/>
          <w:sz w:val="36"/>
          <w:szCs w:val="36"/>
        </w:rPr>
        <w:t>Buddhism</w:t>
      </w:r>
    </w:p>
    <w:p w:rsidR="00077576" w:rsidRDefault="00E3356A">
      <w:pPr>
        <w:numPr>
          <w:ilvl w:val="1"/>
          <w:numId w:val="1"/>
        </w:numPr>
        <w:ind w:hanging="360"/>
        <w:contextualSpacing/>
        <w:rPr>
          <w:sz w:val="36"/>
          <w:szCs w:val="36"/>
        </w:rPr>
      </w:pPr>
      <w:r>
        <w:rPr>
          <w:sz w:val="36"/>
          <w:szCs w:val="36"/>
        </w:rPr>
        <w:t>There is suffering in the world.  To live is to suffer.</w:t>
      </w:r>
    </w:p>
    <w:p w:rsidR="00077576" w:rsidRDefault="00077576"/>
    <w:p w:rsidR="00077576" w:rsidRDefault="00E3356A">
      <w:pPr>
        <w:numPr>
          <w:ilvl w:val="1"/>
          <w:numId w:val="1"/>
        </w:numPr>
        <w:ind w:hanging="360"/>
        <w:contextualSpacing/>
        <w:rPr>
          <w:sz w:val="36"/>
          <w:szCs w:val="36"/>
        </w:rPr>
      </w:pPr>
      <w:r>
        <w:rPr>
          <w:sz w:val="36"/>
          <w:szCs w:val="36"/>
        </w:rPr>
        <w:t>The cause of suffering is self-centered desire and attachments.</w:t>
      </w:r>
    </w:p>
    <w:p w:rsidR="00077576" w:rsidRDefault="00077576"/>
    <w:p w:rsidR="00077576" w:rsidRDefault="00E3356A">
      <w:pPr>
        <w:numPr>
          <w:ilvl w:val="1"/>
          <w:numId w:val="1"/>
        </w:numPr>
        <w:ind w:hanging="360"/>
        <w:contextualSpacing/>
        <w:rPr>
          <w:sz w:val="36"/>
          <w:szCs w:val="36"/>
        </w:rPr>
      </w:pPr>
      <w:r>
        <w:rPr>
          <w:sz w:val="36"/>
          <w:szCs w:val="36"/>
        </w:rPr>
        <w:t>The solution is to eliminate desire and attachments.</w:t>
      </w:r>
    </w:p>
    <w:p w:rsidR="00077576" w:rsidRDefault="00077576"/>
    <w:p w:rsidR="00077576" w:rsidRPr="00E3356A" w:rsidRDefault="00E3356A" w:rsidP="00E3356A">
      <w:pPr>
        <w:numPr>
          <w:ilvl w:val="1"/>
          <w:numId w:val="1"/>
        </w:numPr>
        <w:ind w:hanging="360"/>
        <w:contextualSpacing/>
        <w:rPr>
          <w:sz w:val="36"/>
          <w:szCs w:val="36"/>
        </w:rPr>
      </w:pPr>
      <w:r>
        <w:rPr>
          <w:sz w:val="36"/>
          <w:szCs w:val="36"/>
        </w:rPr>
        <w:t xml:space="preserve">To reach </w:t>
      </w:r>
      <w:r>
        <w:rPr>
          <w:i/>
          <w:sz w:val="36"/>
          <w:szCs w:val="36"/>
        </w:rPr>
        <w:t>nirvana</w:t>
      </w:r>
      <w:r>
        <w:rPr>
          <w:sz w:val="36"/>
          <w:szCs w:val="36"/>
        </w:rPr>
        <w:t>, one must follow the Eightfold Path.</w:t>
      </w:r>
    </w:p>
    <w:p w:rsidR="00077576" w:rsidRDefault="00077576"/>
    <w:p w:rsidR="00077576" w:rsidRDefault="00E3356A">
      <w:pPr>
        <w:numPr>
          <w:ilvl w:val="1"/>
          <w:numId w:val="1"/>
        </w:numPr>
        <w:ind w:hanging="360"/>
        <w:contextualSpacing/>
        <w:rPr>
          <w:sz w:val="36"/>
          <w:szCs w:val="36"/>
        </w:rPr>
      </w:pPr>
      <w:r>
        <w:rPr>
          <w:sz w:val="36"/>
          <w:szCs w:val="36"/>
        </w:rPr>
        <w:t>There is a m</w:t>
      </w:r>
      <w:r>
        <w:rPr>
          <w:sz w:val="36"/>
          <w:szCs w:val="36"/>
        </w:rPr>
        <w:t>iddle path, O Bhikkhus, avoiding these two extremes, discovered by the Buddha, a path which opens the eyes, and bestows understanding, which leads to peace of mind, to the higher wisdom, to full enlightenment, to Nirvana.</w:t>
      </w:r>
    </w:p>
    <w:p w:rsidR="00077576" w:rsidRDefault="00077576"/>
    <w:p w:rsidR="00077576" w:rsidRDefault="00E3356A">
      <w:pPr>
        <w:numPr>
          <w:ilvl w:val="1"/>
          <w:numId w:val="1"/>
        </w:numPr>
        <w:ind w:hanging="360"/>
        <w:contextualSpacing/>
        <w:rPr>
          <w:sz w:val="36"/>
          <w:szCs w:val="36"/>
        </w:rPr>
      </w:pPr>
      <w:r>
        <w:rPr>
          <w:sz w:val="36"/>
          <w:szCs w:val="36"/>
        </w:rPr>
        <w:t xml:space="preserve">Right views, right aspirations, right speech, right conduct, right livelihood, right effort, </w:t>
      </w:r>
      <w:r>
        <w:rPr>
          <w:sz w:val="36"/>
          <w:szCs w:val="36"/>
        </w:rPr>
        <w:lastRenderedPageBreak/>
        <w:t>right mindfulness, and right contemplation.</w:t>
      </w:r>
    </w:p>
    <w:p w:rsidR="00077576" w:rsidRDefault="00E3356A">
      <w:r>
        <w:rPr>
          <w:sz w:val="36"/>
          <w:szCs w:val="36"/>
        </w:rPr>
        <w:t xml:space="preserve">  </w:t>
      </w:r>
    </w:p>
    <w:p w:rsidR="00077576" w:rsidRPr="00E3356A" w:rsidRDefault="00E3356A">
      <w:pPr>
        <w:numPr>
          <w:ilvl w:val="0"/>
          <w:numId w:val="1"/>
        </w:numPr>
        <w:ind w:hanging="360"/>
        <w:contextualSpacing/>
        <w:rPr>
          <w:b/>
          <w:sz w:val="36"/>
          <w:szCs w:val="36"/>
        </w:rPr>
      </w:pPr>
      <w:r w:rsidRPr="00E3356A">
        <w:rPr>
          <w:b/>
          <w:sz w:val="36"/>
          <w:szCs w:val="36"/>
        </w:rPr>
        <w:t>Hinduism</w:t>
      </w:r>
    </w:p>
    <w:p w:rsidR="00077576" w:rsidRDefault="00E3356A">
      <w:pPr>
        <w:numPr>
          <w:ilvl w:val="1"/>
          <w:numId w:val="1"/>
        </w:numPr>
        <w:ind w:hanging="360"/>
        <w:contextualSpacing/>
        <w:rPr>
          <w:sz w:val="36"/>
          <w:szCs w:val="36"/>
        </w:rPr>
      </w:pPr>
      <w:r>
        <w:rPr>
          <w:sz w:val="36"/>
          <w:szCs w:val="36"/>
        </w:rPr>
        <w:t>Enjoy the pleasure bestowed on you, and bear the pain bestowed on you.</w:t>
      </w:r>
    </w:p>
    <w:p w:rsidR="00077576" w:rsidRDefault="00077576"/>
    <w:p w:rsidR="00077576" w:rsidRDefault="00E3356A">
      <w:pPr>
        <w:numPr>
          <w:ilvl w:val="1"/>
          <w:numId w:val="1"/>
        </w:numPr>
        <w:ind w:hanging="360"/>
        <w:contextualSpacing/>
        <w:rPr>
          <w:sz w:val="36"/>
          <w:szCs w:val="36"/>
        </w:rPr>
      </w:pPr>
      <w:r>
        <w:rPr>
          <w:sz w:val="36"/>
          <w:szCs w:val="36"/>
        </w:rPr>
        <w:t>Wait patiently for what time bring</w:t>
      </w:r>
      <w:r>
        <w:rPr>
          <w:sz w:val="36"/>
          <w:szCs w:val="36"/>
        </w:rPr>
        <w:t>s, as does the farmer with the fruit.</w:t>
      </w:r>
    </w:p>
    <w:p w:rsidR="00077576" w:rsidRDefault="00077576"/>
    <w:p w:rsidR="00077576" w:rsidRDefault="00E3356A">
      <w:pPr>
        <w:numPr>
          <w:ilvl w:val="1"/>
          <w:numId w:val="1"/>
        </w:numPr>
        <w:ind w:hanging="360"/>
        <w:contextualSpacing/>
        <w:rPr>
          <w:sz w:val="36"/>
          <w:szCs w:val="36"/>
        </w:rPr>
      </w:pPr>
      <w:r>
        <w:rPr>
          <w:sz w:val="36"/>
          <w:szCs w:val="36"/>
        </w:rPr>
        <w:t>Let us overcome the angry man with gentleness, the evil man with goodness, the miser with generosity, the liar with truth.</w:t>
      </w:r>
    </w:p>
    <w:p w:rsidR="00077576" w:rsidRDefault="00077576"/>
    <w:p w:rsidR="00077576" w:rsidRDefault="00077576"/>
    <w:p w:rsidR="00077576" w:rsidRDefault="00E3356A">
      <w:pPr>
        <w:numPr>
          <w:ilvl w:val="1"/>
          <w:numId w:val="1"/>
        </w:numPr>
        <w:ind w:hanging="360"/>
        <w:contextualSpacing/>
        <w:rPr>
          <w:sz w:val="36"/>
          <w:szCs w:val="36"/>
        </w:rPr>
      </w:pPr>
      <w:r>
        <w:rPr>
          <w:sz w:val="36"/>
          <w:szCs w:val="36"/>
        </w:rPr>
        <w:t xml:space="preserve">Even when a man of wisdom tries to control them, Arjuna, the bewildering senses attack his </w:t>
      </w:r>
      <w:r>
        <w:rPr>
          <w:sz w:val="36"/>
          <w:szCs w:val="36"/>
        </w:rPr>
        <w:t>mind with violence.</w:t>
      </w:r>
    </w:p>
    <w:p w:rsidR="00077576" w:rsidRDefault="00077576"/>
    <w:p w:rsidR="00E3356A" w:rsidRPr="00E3356A" w:rsidRDefault="00E3356A" w:rsidP="00E3356A">
      <w:pPr>
        <w:numPr>
          <w:ilvl w:val="1"/>
          <w:numId w:val="1"/>
        </w:numPr>
        <w:ind w:hanging="360"/>
        <w:contextualSpacing/>
        <w:rPr>
          <w:sz w:val="36"/>
          <w:szCs w:val="36"/>
        </w:rPr>
      </w:pPr>
      <w:r>
        <w:rPr>
          <w:sz w:val="36"/>
          <w:szCs w:val="36"/>
        </w:rPr>
        <w:t>Lord Krishna said when he gives up desire in his mind, is content with the self within</w:t>
      </w:r>
    </w:p>
    <w:p w:rsidR="00E3356A" w:rsidRDefault="00E3356A" w:rsidP="00E3356A">
      <w:pPr>
        <w:numPr>
          <w:ilvl w:val="1"/>
          <w:numId w:val="1"/>
        </w:numPr>
        <w:ind w:hanging="360"/>
        <w:contextualSpacing/>
        <w:rPr>
          <w:sz w:val="36"/>
          <w:szCs w:val="36"/>
        </w:rPr>
      </w:pPr>
      <w:r>
        <w:rPr>
          <w:sz w:val="36"/>
          <w:szCs w:val="36"/>
        </w:rPr>
        <w:lastRenderedPageBreak/>
        <w:t>h</w:t>
      </w:r>
      <w:r>
        <w:rPr>
          <w:sz w:val="36"/>
          <w:szCs w:val="36"/>
        </w:rPr>
        <w:t>imself, then he is said to be a man whose insight is sure.</w:t>
      </w:r>
    </w:p>
    <w:p w:rsidR="00E3356A" w:rsidRPr="00E3356A" w:rsidRDefault="00E3356A" w:rsidP="00E3356A">
      <w:pPr>
        <w:ind w:left="1440"/>
        <w:contextualSpacing/>
        <w:rPr>
          <w:sz w:val="36"/>
          <w:szCs w:val="36"/>
        </w:rPr>
      </w:pPr>
    </w:p>
    <w:p w:rsidR="00077576" w:rsidRDefault="00E3356A">
      <w:pPr>
        <w:numPr>
          <w:ilvl w:val="1"/>
          <w:numId w:val="1"/>
        </w:numPr>
        <w:ind w:hanging="360"/>
        <w:contextualSpacing/>
        <w:rPr>
          <w:sz w:val="36"/>
          <w:szCs w:val="36"/>
        </w:rPr>
      </w:pPr>
      <w:r>
        <w:rPr>
          <w:sz w:val="36"/>
          <w:szCs w:val="36"/>
        </w:rPr>
        <w:t>From anger comes confusion; from confusion memory lapses; from broken memory understand</w:t>
      </w:r>
      <w:r>
        <w:rPr>
          <w:sz w:val="36"/>
          <w:szCs w:val="36"/>
        </w:rPr>
        <w:t>ing is lost; from loss of understanding, he is ruined.</w:t>
      </w:r>
    </w:p>
    <w:p w:rsidR="00077576" w:rsidRDefault="00077576"/>
    <w:p w:rsidR="00077576" w:rsidRPr="00E3356A" w:rsidRDefault="00E3356A">
      <w:pPr>
        <w:numPr>
          <w:ilvl w:val="0"/>
          <w:numId w:val="1"/>
        </w:numPr>
        <w:ind w:hanging="360"/>
        <w:contextualSpacing/>
        <w:rPr>
          <w:b/>
          <w:sz w:val="36"/>
          <w:szCs w:val="36"/>
        </w:rPr>
      </w:pPr>
      <w:r w:rsidRPr="00E3356A">
        <w:rPr>
          <w:b/>
          <w:sz w:val="36"/>
          <w:szCs w:val="36"/>
        </w:rPr>
        <w:t>Taoism</w:t>
      </w:r>
    </w:p>
    <w:p w:rsidR="00077576" w:rsidRDefault="00E3356A">
      <w:pPr>
        <w:numPr>
          <w:ilvl w:val="1"/>
          <w:numId w:val="1"/>
        </w:numPr>
        <w:ind w:hanging="360"/>
        <w:contextualSpacing/>
        <w:rPr>
          <w:sz w:val="36"/>
          <w:szCs w:val="36"/>
        </w:rPr>
      </w:pPr>
      <w:r>
        <w:rPr>
          <w:sz w:val="36"/>
          <w:szCs w:val="36"/>
        </w:rPr>
        <w:t>The supreme good is like water, which nourishes all things without trying to.</w:t>
      </w:r>
    </w:p>
    <w:p w:rsidR="00077576" w:rsidRDefault="00077576"/>
    <w:p w:rsidR="00077576" w:rsidRPr="00E3356A" w:rsidRDefault="00E3356A" w:rsidP="00E3356A">
      <w:pPr>
        <w:numPr>
          <w:ilvl w:val="1"/>
          <w:numId w:val="1"/>
        </w:numPr>
        <w:ind w:hanging="360"/>
        <w:contextualSpacing/>
        <w:rPr>
          <w:sz w:val="36"/>
          <w:szCs w:val="36"/>
        </w:rPr>
      </w:pPr>
      <w:r>
        <w:rPr>
          <w:sz w:val="36"/>
          <w:szCs w:val="36"/>
        </w:rPr>
        <w:t>In dwelling, live close to the ground. In thinking, keep to the simple.</w:t>
      </w:r>
    </w:p>
    <w:p w:rsidR="00077576" w:rsidRDefault="00077576"/>
    <w:p w:rsidR="00077576" w:rsidRDefault="00E3356A">
      <w:pPr>
        <w:numPr>
          <w:ilvl w:val="1"/>
          <w:numId w:val="1"/>
        </w:numPr>
        <w:ind w:hanging="360"/>
        <w:contextualSpacing/>
        <w:rPr>
          <w:sz w:val="36"/>
          <w:szCs w:val="36"/>
        </w:rPr>
      </w:pPr>
      <w:r>
        <w:rPr>
          <w:sz w:val="36"/>
          <w:szCs w:val="36"/>
        </w:rPr>
        <w:t>In conflict, be fair and generous. In governing, don’t try to control.</w:t>
      </w:r>
    </w:p>
    <w:p w:rsidR="00077576" w:rsidRDefault="00077576"/>
    <w:p w:rsidR="00077576" w:rsidRDefault="00E3356A">
      <w:pPr>
        <w:numPr>
          <w:ilvl w:val="1"/>
          <w:numId w:val="1"/>
        </w:numPr>
        <w:ind w:hanging="360"/>
        <w:contextualSpacing/>
        <w:rPr>
          <w:sz w:val="36"/>
          <w:szCs w:val="36"/>
        </w:rPr>
      </w:pPr>
      <w:r>
        <w:rPr>
          <w:sz w:val="36"/>
          <w:szCs w:val="36"/>
        </w:rPr>
        <w:t>In work, do what you enjoy. In family life, be completely present.</w:t>
      </w:r>
    </w:p>
    <w:p w:rsidR="00077576" w:rsidRDefault="00077576"/>
    <w:p w:rsidR="00077576" w:rsidRDefault="00077576"/>
    <w:p w:rsidR="00077576" w:rsidRDefault="00E3356A">
      <w:pPr>
        <w:numPr>
          <w:ilvl w:val="1"/>
          <w:numId w:val="1"/>
        </w:numPr>
        <w:ind w:hanging="360"/>
        <w:contextualSpacing/>
        <w:rPr>
          <w:sz w:val="36"/>
          <w:szCs w:val="36"/>
        </w:rPr>
      </w:pPr>
      <w:r>
        <w:rPr>
          <w:sz w:val="36"/>
          <w:szCs w:val="36"/>
        </w:rPr>
        <w:lastRenderedPageBreak/>
        <w:t>When you are content to be simply at yourself don’t compare or compete, everybody will respect you.</w:t>
      </w:r>
    </w:p>
    <w:p w:rsidR="00077576" w:rsidRDefault="00077576"/>
    <w:p w:rsidR="00077576" w:rsidRDefault="00077576"/>
    <w:p w:rsidR="00077576" w:rsidRPr="00E3356A" w:rsidRDefault="00E3356A" w:rsidP="00E3356A">
      <w:pPr>
        <w:numPr>
          <w:ilvl w:val="1"/>
          <w:numId w:val="1"/>
        </w:numPr>
        <w:ind w:hanging="360"/>
        <w:contextualSpacing/>
        <w:rPr>
          <w:sz w:val="36"/>
          <w:szCs w:val="36"/>
        </w:rPr>
      </w:pPr>
      <w:r>
        <w:rPr>
          <w:sz w:val="36"/>
          <w:szCs w:val="36"/>
        </w:rPr>
        <w:t>The name tha</w:t>
      </w:r>
      <w:r>
        <w:rPr>
          <w:sz w:val="36"/>
          <w:szCs w:val="36"/>
        </w:rPr>
        <w:t>t can be named is not the eternal name.</w:t>
      </w:r>
    </w:p>
    <w:p w:rsidR="00077576" w:rsidRDefault="00E3356A">
      <w:r>
        <w:rPr>
          <w:sz w:val="36"/>
          <w:szCs w:val="36"/>
        </w:rPr>
        <w:t xml:space="preserve">  </w:t>
      </w:r>
    </w:p>
    <w:p w:rsidR="00077576" w:rsidRPr="00E3356A" w:rsidRDefault="00E3356A">
      <w:pPr>
        <w:numPr>
          <w:ilvl w:val="0"/>
          <w:numId w:val="1"/>
        </w:numPr>
        <w:ind w:hanging="360"/>
        <w:contextualSpacing/>
        <w:rPr>
          <w:b/>
          <w:sz w:val="36"/>
          <w:szCs w:val="36"/>
        </w:rPr>
      </w:pPr>
      <w:r w:rsidRPr="00E3356A">
        <w:rPr>
          <w:b/>
          <w:sz w:val="36"/>
          <w:szCs w:val="36"/>
        </w:rPr>
        <w:t>Confucianism</w:t>
      </w:r>
    </w:p>
    <w:p w:rsidR="00077576" w:rsidRDefault="00E3356A">
      <w:pPr>
        <w:numPr>
          <w:ilvl w:val="1"/>
          <w:numId w:val="1"/>
        </w:numPr>
        <w:ind w:hanging="360"/>
        <w:contextualSpacing/>
        <w:rPr>
          <w:sz w:val="36"/>
          <w:szCs w:val="36"/>
        </w:rPr>
      </w:pPr>
      <w:r>
        <w:rPr>
          <w:sz w:val="36"/>
          <w:szCs w:val="36"/>
        </w:rPr>
        <w:t xml:space="preserve">The master said, “A youth, when at home, should be filial, and, abroad, respectful to his elders. He should be earnest and truthful. He should overflow in love to </w:t>
      </w:r>
      <w:proofErr w:type="gramStart"/>
      <w:r>
        <w:rPr>
          <w:sz w:val="36"/>
          <w:szCs w:val="36"/>
        </w:rPr>
        <w:t>all, and</w:t>
      </w:r>
      <w:proofErr w:type="gramEnd"/>
      <w:r>
        <w:rPr>
          <w:sz w:val="36"/>
          <w:szCs w:val="36"/>
        </w:rPr>
        <w:t xml:space="preserve"> cultivate the fri</w:t>
      </w:r>
      <w:r>
        <w:rPr>
          <w:sz w:val="36"/>
          <w:szCs w:val="36"/>
        </w:rPr>
        <w:t>endship of the good. When he has time and opportunity, after the performance of these things, he should employ them in polite studies.”</w:t>
      </w:r>
    </w:p>
    <w:p w:rsidR="00077576" w:rsidRDefault="00077576"/>
    <w:p w:rsidR="00077576" w:rsidRDefault="00077576"/>
    <w:p w:rsidR="00077576" w:rsidRDefault="00E3356A">
      <w:pPr>
        <w:numPr>
          <w:ilvl w:val="1"/>
          <w:numId w:val="1"/>
        </w:numPr>
        <w:ind w:hanging="360"/>
        <w:contextualSpacing/>
        <w:rPr>
          <w:sz w:val="36"/>
          <w:szCs w:val="36"/>
        </w:rPr>
      </w:pPr>
      <w:r>
        <w:rPr>
          <w:sz w:val="36"/>
          <w:szCs w:val="36"/>
        </w:rPr>
        <w:t xml:space="preserve">The master said, “Learning without thought is labor lost; </w:t>
      </w:r>
      <w:r>
        <w:rPr>
          <w:sz w:val="36"/>
          <w:szCs w:val="36"/>
        </w:rPr>
        <w:lastRenderedPageBreak/>
        <w:t>thought without learning is perilous.”</w:t>
      </w:r>
    </w:p>
    <w:p w:rsidR="00077576" w:rsidRDefault="00077576"/>
    <w:p w:rsidR="00077576" w:rsidRDefault="00E3356A">
      <w:pPr>
        <w:numPr>
          <w:ilvl w:val="1"/>
          <w:numId w:val="1"/>
        </w:numPr>
        <w:ind w:hanging="360"/>
        <w:contextualSpacing/>
        <w:rPr>
          <w:sz w:val="36"/>
          <w:szCs w:val="36"/>
        </w:rPr>
      </w:pPr>
      <w:r>
        <w:rPr>
          <w:sz w:val="36"/>
          <w:szCs w:val="36"/>
        </w:rPr>
        <w:t>The master said, “He who exercises government by means of his virtue may be compared to the north polar star, which keeps its place and all the stars turn towards it.”</w:t>
      </w:r>
    </w:p>
    <w:p w:rsidR="00077576" w:rsidRDefault="00077576"/>
    <w:p w:rsidR="00077576" w:rsidRDefault="00E3356A">
      <w:pPr>
        <w:numPr>
          <w:ilvl w:val="1"/>
          <w:numId w:val="1"/>
        </w:numPr>
        <w:ind w:hanging="360"/>
        <w:contextualSpacing/>
        <w:rPr>
          <w:sz w:val="36"/>
          <w:szCs w:val="36"/>
        </w:rPr>
      </w:pPr>
      <w:r>
        <w:rPr>
          <w:sz w:val="36"/>
          <w:szCs w:val="36"/>
        </w:rPr>
        <w:t>The master said, “When a prince’s personal conduct is correct, the government is effec</w:t>
      </w:r>
      <w:r>
        <w:rPr>
          <w:sz w:val="36"/>
          <w:szCs w:val="36"/>
        </w:rPr>
        <w:t>tive without the issuing of orders. If his personal conduct is not correct, he may issue orders, but they will not be followed.”</w:t>
      </w:r>
    </w:p>
    <w:p w:rsidR="00077576" w:rsidRDefault="00077576"/>
    <w:p w:rsidR="00077576" w:rsidRDefault="00E3356A">
      <w:pPr>
        <w:numPr>
          <w:ilvl w:val="1"/>
          <w:numId w:val="1"/>
        </w:numPr>
        <w:ind w:hanging="360"/>
        <w:contextualSpacing/>
        <w:rPr>
          <w:sz w:val="36"/>
          <w:szCs w:val="36"/>
        </w:rPr>
      </w:pPr>
      <w:r>
        <w:rPr>
          <w:sz w:val="36"/>
          <w:szCs w:val="36"/>
        </w:rPr>
        <w:t>The master said, “Without recognizing the ordinances of Heaven, it is impossible to be a superior man.”</w:t>
      </w:r>
    </w:p>
    <w:p w:rsidR="00077576" w:rsidRDefault="00077576"/>
    <w:p w:rsidR="00077576" w:rsidRDefault="00E3356A">
      <w:pPr>
        <w:numPr>
          <w:ilvl w:val="1"/>
          <w:numId w:val="1"/>
        </w:numPr>
        <w:ind w:hanging="360"/>
        <w:contextualSpacing/>
        <w:rPr>
          <w:sz w:val="36"/>
          <w:szCs w:val="36"/>
        </w:rPr>
      </w:pPr>
      <w:bookmarkStart w:id="1" w:name="h.gjdgxs" w:colFirst="0" w:colLast="0"/>
      <w:bookmarkEnd w:id="1"/>
      <w:r>
        <w:rPr>
          <w:sz w:val="36"/>
          <w:szCs w:val="36"/>
        </w:rPr>
        <w:t>The master said, “Wh</w:t>
      </w:r>
      <w:r>
        <w:rPr>
          <w:sz w:val="36"/>
          <w:szCs w:val="36"/>
        </w:rPr>
        <w:t xml:space="preserve">en we see men of worth, we should </w:t>
      </w:r>
      <w:r>
        <w:rPr>
          <w:sz w:val="36"/>
          <w:szCs w:val="36"/>
        </w:rPr>
        <w:lastRenderedPageBreak/>
        <w:t xml:space="preserve">think of equaling them; when we see men of contrary character, we should turn inwards and examine ourselves.” </w:t>
      </w:r>
    </w:p>
    <w:sectPr w:rsidR="00077576">
      <w:pgSz w:w="12240" w:h="15840"/>
      <w:pgMar w:top="1440" w:right="3240" w:bottom="1440" w:left="32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D0198"/>
    <w:multiLevelType w:val="multilevel"/>
    <w:tmpl w:val="AE267A1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077576"/>
    <w:rsid w:val="00077576"/>
    <w:rsid w:val="00E33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5DC90"/>
  <w15:docId w15:val="{77802D54-4791-424F-AC4F-D300311F0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E33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739</Words>
  <Characters>4214</Characters>
  <Application>Microsoft Office Word</Application>
  <DocSecurity>0</DocSecurity>
  <Lines>35</Lines>
  <Paragraphs>9</Paragraphs>
  <ScaleCrop>false</ScaleCrop>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Eriksen Zachary</cp:lastModifiedBy>
  <cp:revision>2</cp:revision>
  <dcterms:created xsi:type="dcterms:W3CDTF">2020-07-12T13:24:00Z</dcterms:created>
  <dcterms:modified xsi:type="dcterms:W3CDTF">2020-07-12T13:32:00Z</dcterms:modified>
</cp:coreProperties>
</file>