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2" w:rsidRPr="00185132" w:rsidRDefault="00185132" w:rsidP="0018513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>
            <wp:extent cx="4410075" cy="552450"/>
            <wp:effectExtent l="0" t="0" r="9525" b="0"/>
            <wp:docPr id="1" name="Picture 1" descr="ind">
              <a:hlinkClick xmlns:a="http://schemas.openxmlformats.org/drawingml/2006/main" r:id="rId5" tooltip="&quot;Meet Mansa Musa I of Mali – the richest human being in all histo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">
                      <a:hlinkClick r:id="rId5" tooltip="&quot;Meet Mansa Musa I of Mali – the richest human being in all histo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outlineLvl w:val="0"/>
        <w:rPr>
          <w:rFonts w:ascii="Georgia" w:eastAsia="Times New Roman" w:hAnsi="Georgia" w:cs="Times New Roman"/>
          <w:kern w:val="36"/>
          <w:sz w:val="52"/>
          <w:szCs w:val="52"/>
        </w:rPr>
      </w:pPr>
      <w:r w:rsidRPr="00185132">
        <w:rPr>
          <w:rFonts w:ascii="Georgia" w:eastAsia="Times New Roman" w:hAnsi="Georgia" w:cs="Times New Roman"/>
          <w:kern w:val="36"/>
          <w:sz w:val="52"/>
          <w:szCs w:val="52"/>
        </w:rPr>
        <w:t>Meet Mansa Musa I of Mali – the richest human being in all history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A new study has produced an inflation-adjusted list of the richest people of all time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 xml:space="preserve">John Hall </w:t>
      </w:r>
    </w:p>
    <w:p w:rsidR="00185132" w:rsidRPr="00185132" w:rsidRDefault="00185132" w:rsidP="0018513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 xml:space="preserve">Tuesday, 16 October 2012 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outlineLvl w:val="5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When we think of the world’s all-time richest people, names like Bill Gates, Warren Buffet and John D Rockefeller immediately come to mind.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But few would have thought, or even heard of, Mansa Musa I of Mali – the obscure 14th century African king who was today named the richest person in all history.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 xml:space="preserve">With </w:t>
      </w:r>
      <w:proofErr w:type="gramStart"/>
      <w:r w:rsidRPr="00185132">
        <w:rPr>
          <w:rFonts w:ascii="Verdana" w:eastAsia="Times New Roman" w:hAnsi="Verdana" w:cs="Times New Roman"/>
          <w:sz w:val="20"/>
          <w:szCs w:val="20"/>
        </w:rPr>
        <w:t>an inflation</w:t>
      </w:r>
      <w:proofErr w:type="gramEnd"/>
      <w:r w:rsidRPr="00185132">
        <w:rPr>
          <w:rFonts w:ascii="Verdana" w:eastAsia="Times New Roman" w:hAnsi="Verdana" w:cs="Times New Roman"/>
          <w:sz w:val="20"/>
          <w:szCs w:val="20"/>
        </w:rPr>
        <w:t xml:space="preserve"> adjusted fortune of $400 billion, Mansa Musa I would have been considerably richer than the world’s current richest man, Carlos Slim, who ranks in 22nd place with a relatively paltry $68 billion.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 xml:space="preserve">The list, compiled by the </w:t>
      </w:r>
      <w:hyperlink r:id="rId7" w:tgtFrame="_blank" w:history="1">
        <w:r w:rsidRPr="00185132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Celebrity Net Worth website</w:t>
        </w:r>
      </w:hyperlink>
      <w:r w:rsidRPr="00185132">
        <w:rPr>
          <w:rFonts w:ascii="Verdana" w:eastAsia="Times New Roman" w:hAnsi="Verdana" w:cs="Times New Roman"/>
          <w:sz w:val="20"/>
          <w:szCs w:val="20"/>
        </w:rPr>
        <w:t>, ranks the world’s 24 richest people of all time. The list advertises itself as the top 25, but 26 names appear in the list.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Although the list spans 1000 years, some aspects of wealth appear consistent throughout history; there are no women on the list, only three members are alive today, and 14 of the top 25 are American.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The list uses the annual 2199.6 per cent rate of inflation to adjust historic fortunes – a formula that means $100 million in 1913 would be equal to £2.299.63 billion today.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Mansa Musa I ruled West Africa’s Malian Empire in the early 1300s, making his fortune by exploiting his country’s salt and gold production. Many mosques he built as a young man still stand today.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After Mansa Musa I death in 1331, however, his heirs were unable to hang on to the fortune, and it was substantially depleted by civil wars and invading armies.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 xml:space="preserve">Second on the list are the Rothschild </w:t>
      </w:r>
      <w:proofErr w:type="gramStart"/>
      <w:r w:rsidRPr="00185132">
        <w:rPr>
          <w:rFonts w:ascii="Verdana" w:eastAsia="Times New Roman" w:hAnsi="Verdana" w:cs="Times New Roman"/>
          <w:sz w:val="20"/>
          <w:szCs w:val="20"/>
        </w:rPr>
        <w:t>family</w:t>
      </w:r>
      <w:proofErr w:type="gramEnd"/>
      <w:r w:rsidRPr="00185132">
        <w:rPr>
          <w:rFonts w:ascii="Verdana" w:eastAsia="Times New Roman" w:hAnsi="Verdana" w:cs="Times New Roman"/>
          <w:sz w:val="20"/>
          <w:szCs w:val="20"/>
        </w:rPr>
        <w:t xml:space="preserve">, whose descendants are still among the richest people on the planet. Starting out in banking in the late 18th Century, Mayer </w:t>
      </w:r>
      <w:proofErr w:type="spellStart"/>
      <w:r w:rsidRPr="00185132">
        <w:rPr>
          <w:rFonts w:ascii="Verdana" w:eastAsia="Times New Roman" w:hAnsi="Verdana" w:cs="Times New Roman"/>
          <w:sz w:val="20"/>
          <w:szCs w:val="20"/>
        </w:rPr>
        <w:t>Amschel</w:t>
      </w:r>
      <w:proofErr w:type="spellEnd"/>
      <w:r w:rsidRPr="00185132">
        <w:rPr>
          <w:rFonts w:ascii="Verdana" w:eastAsia="Times New Roman" w:hAnsi="Verdana" w:cs="Times New Roman"/>
          <w:sz w:val="20"/>
          <w:szCs w:val="20"/>
        </w:rPr>
        <w:t xml:space="preserve"> Rothschild’s finance house accumulated a total wealth of $350 billion. The money has since been divided between hundreds of descendants, many of whom are business leaders today.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Meanwhile John D. Rockefeller, third on the list, is the richest American to have ever lived, worth $340billion in today's USD at the time of his death in 1937.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In comparison, the poorest man on the list is 82-year-old Warren Buffett, who at his peak net worth, before he started giving his fortune to charity, was $64billion.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Here’s the full list of the ‘26 richest people of all time’: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1. Mansa Musa I, (Ruler of Malian Empire, 1280-1331) $400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2. Rothschild Family (banking dynasty, 1740- ) $350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lastRenderedPageBreak/>
        <w:t>3. John D Rockefeller (industrialist, 1839-1937) $340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4. Andrew Carnegie (industrialist, 1835-1919) $310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5. Tsar Nicholas II of Russia (last Emperor of Russia, 1868-1918) $300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 xml:space="preserve">6. Osman Ali Khan, </w:t>
      </w:r>
      <w:proofErr w:type="spellStart"/>
      <w:r w:rsidRPr="00185132">
        <w:rPr>
          <w:rFonts w:ascii="Verdana" w:eastAsia="Times New Roman" w:hAnsi="Verdana" w:cs="Times New Roman"/>
          <w:sz w:val="20"/>
          <w:szCs w:val="20"/>
        </w:rPr>
        <w:t>Asaf</w:t>
      </w:r>
      <w:proofErr w:type="spellEnd"/>
      <w:r w:rsidRPr="0018513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185132">
        <w:rPr>
          <w:rFonts w:ascii="Verdana" w:eastAsia="Times New Roman" w:hAnsi="Verdana" w:cs="Times New Roman"/>
          <w:sz w:val="20"/>
          <w:szCs w:val="20"/>
        </w:rPr>
        <w:t>Jah</w:t>
      </w:r>
      <w:proofErr w:type="spellEnd"/>
      <w:r w:rsidRPr="00185132">
        <w:rPr>
          <w:rFonts w:ascii="Verdana" w:eastAsia="Times New Roman" w:hAnsi="Verdana" w:cs="Times New Roman"/>
          <w:sz w:val="20"/>
          <w:szCs w:val="20"/>
        </w:rPr>
        <w:t xml:space="preserve"> VII (last ruler of Hyderabad, 1886-1967) $236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7. William the Conqueror (King of England, 1028-1087) $229.5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8. Muammar Gaddafi (former Libyan leader, 1942-2011) $200 billion</w:t>
      </w:r>
      <w:bookmarkStart w:id="0" w:name="_GoBack"/>
      <w:bookmarkEnd w:id="0"/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9. Henry Ford (Ford Motor Company founder, 1863-1947) $199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10. Cornelius Vanderbilt (industrialist, 1794-1877) $185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11. Alan Rufus (Fighting companion of William the Conqueror, 1040-1093) $178.65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12. Bill Gates (Founder of Microsoft, 1955- ) $136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 xml:space="preserve">13. William de </w:t>
      </w:r>
      <w:proofErr w:type="spellStart"/>
      <w:r w:rsidRPr="00185132">
        <w:rPr>
          <w:rFonts w:ascii="Verdana" w:eastAsia="Times New Roman" w:hAnsi="Verdana" w:cs="Times New Roman"/>
          <w:sz w:val="20"/>
          <w:szCs w:val="20"/>
        </w:rPr>
        <w:t>Warenne</w:t>
      </w:r>
      <w:proofErr w:type="spellEnd"/>
      <w:r w:rsidRPr="00185132">
        <w:rPr>
          <w:rFonts w:ascii="Verdana" w:eastAsia="Times New Roman" w:hAnsi="Verdana" w:cs="Times New Roman"/>
          <w:sz w:val="20"/>
          <w:szCs w:val="20"/>
        </w:rPr>
        <w:t>, 1st Earl of Surrey (Norman nobleman</w:t>
      </w:r>
      <w:proofErr w:type="gramStart"/>
      <w:r w:rsidRPr="00185132">
        <w:rPr>
          <w:rFonts w:ascii="Verdana" w:eastAsia="Times New Roman" w:hAnsi="Verdana" w:cs="Times New Roman"/>
          <w:sz w:val="20"/>
          <w:szCs w:val="20"/>
        </w:rPr>
        <w:t>, ??</w:t>
      </w:r>
      <w:proofErr w:type="gramEnd"/>
      <w:r w:rsidRPr="00185132">
        <w:rPr>
          <w:rFonts w:ascii="Verdana" w:eastAsia="Times New Roman" w:hAnsi="Verdana" w:cs="Times New Roman"/>
          <w:sz w:val="20"/>
          <w:szCs w:val="20"/>
        </w:rPr>
        <w:t>-1088) $146.13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14. John Jacob Astor (businessman, 1864-1912) $121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 xml:space="preserve">15. Richard </w:t>
      </w:r>
      <w:proofErr w:type="spellStart"/>
      <w:r w:rsidRPr="00185132">
        <w:rPr>
          <w:rFonts w:ascii="Verdana" w:eastAsia="Times New Roman" w:hAnsi="Verdana" w:cs="Times New Roman"/>
          <w:sz w:val="20"/>
          <w:szCs w:val="20"/>
        </w:rPr>
        <w:t>Fitzalan</w:t>
      </w:r>
      <w:proofErr w:type="spellEnd"/>
      <w:r w:rsidRPr="00185132">
        <w:rPr>
          <w:rFonts w:ascii="Verdana" w:eastAsia="Times New Roman" w:hAnsi="Verdana" w:cs="Times New Roman"/>
          <w:sz w:val="20"/>
          <w:szCs w:val="20"/>
        </w:rPr>
        <w:t>, 10th Earl of Arundel (English nobleman, 1306-1376) £118.6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16. John of Gaunt (son of Edward III, 1330-1399) £110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17. Stephen Girard (shipping and banking mogul, 1750-1831) $105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 xml:space="preserve">18. Alexander </w:t>
      </w:r>
      <w:proofErr w:type="spellStart"/>
      <w:r w:rsidRPr="00185132">
        <w:rPr>
          <w:rFonts w:ascii="Verdana" w:eastAsia="Times New Roman" w:hAnsi="Verdana" w:cs="Times New Roman"/>
          <w:sz w:val="20"/>
          <w:szCs w:val="20"/>
        </w:rPr>
        <w:t>Turney</w:t>
      </w:r>
      <w:proofErr w:type="spellEnd"/>
      <w:r w:rsidRPr="00185132">
        <w:rPr>
          <w:rFonts w:ascii="Verdana" w:eastAsia="Times New Roman" w:hAnsi="Verdana" w:cs="Times New Roman"/>
          <w:sz w:val="20"/>
          <w:szCs w:val="20"/>
        </w:rPr>
        <w:t xml:space="preserve"> Stewart (entrepreneur, 1803-1876) $90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19. Henry, 1st Duke of Lancaster (English noble, 1310-1361) $85.1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20. Friedrich Weyerhaeuser (timber mogul, 1834-1914) $80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21. Jay Gould (railroad tycoon, 1836-1892) $71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22. Carlos Slim (business magnate, 1940- ) $68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23. Stephen Van Rensselaer (land owner, 1764- 1839) $68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24. Marshall Field (Marshall Field &amp; Company founder, 1834-1906) $66 billion</w:t>
      </w:r>
    </w:p>
    <w:p w:rsidR="00185132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25. Sam Walton (</w:t>
      </w:r>
      <w:proofErr w:type="spellStart"/>
      <w:r w:rsidRPr="00185132">
        <w:rPr>
          <w:rFonts w:ascii="Verdana" w:eastAsia="Times New Roman" w:hAnsi="Verdana" w:cs="Times New Roman"/>
          <w:sz w:val="20"/>
          <w:szCs w:val="20"/>
        </w:rPr>
        <w:t>Walmart</w:t>
      </w:r>
      <w:proofErr w:type="spellEnd"/>
      <w:r w:rsidRPr="00185132">
        <w:rPr>
          <w:rFonts w:ascii="Verdana" w:eastAsia="Times New Roman" w:hAnsi="Verdana" w:cs="Times New Roman"/>
          <w:sz w:val="20"/>
          <w:szCs w:val="20"/>
        </w:rPr>
        <w:t xml:space="preserve"> founder, 1918-1992) $65billion</w:t>
      </w:r>
    </w:p>
    <w:p w:rsidR="00E61050" w:rsidRPr="00185132" w:rsidRDefault="00185132" w:rsidP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85132">
        <w:rPr>
          <w:rFonts w:ascii="Verdana" w:eastAsia="Times New Roman" w:hAnsi="Verdana" w:cs="Times New Roman"/>
          <w:sz w:val="20"/>
          <w:szCs w:val="20"/>
        </w:rPr>
        <w:t>26. Warren Buffett (investor, 1930- ) $64billion</w:t>
      </w:r>
    </w:p>
    <w:p w:rsidR="00185132" w:rsidRPr="00185132" w:rsidRDefault="001851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185132" w:rsidRPr="00185132" w:rsidSect="00185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32"/>
    <w:rsid w:val="00185132"/>
    <w:rsid w:val="00E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13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132"/>
    <w:rPr>
      <w:rFonts w:ascii="Georgia" w:eastAsia="Times New Roman" w:hAnsi="Georgia" w:cs="Times New Roman"/>
      <w:kern w:val="36"/>
      <w:sz w:val="62"/>
      <w:szCs w:val="62"/>
    </w:rPr>
  </w:style>
  <w:style w:type="character" w:styleId="Hyperlink">
    <w:name w:val="Hyperlink"/>
    <w:basedOn w:val="DefaultParagraphFont"/>
    <w:uiPriority w:val="99"/>
    <w:semiHidden/>
    <w:unhideWhenUsed/>
    <w:rsid w:val="001851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18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1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13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132"/>
    <w:rPr>
      <w:rFonts w:ascii="Georgia" w:eastAsia="Times New Roman" w:hAnsi="Georgia" w:cs="Times New Roman"/>
      <w:kern w:val="36"/>
      <w:sz w:val="62"/>
      <w:szCs w:val="62"/>
    </w:rPr>
  </w:style>
  <w:style w:type="character" w:styleId="Hyperlink">
    <w:name w:val="Hyperlink"/>
    <w:basedOn w:val="DefaultParagraphFont"/>
    <w:uiPriority w:val="99"/>
    <w:semiHidden/>
    <w:unhideWhenUsed/>
    <w:rsid w:val="001851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18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1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73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4854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lebritynetworth.com/articles/entertainment-articles/25-richest-people-lived-inflation-adjust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ndependent.co.uk/news/world/world-history/meet-mansa-musa-i-of-mali--the-richest-human-being-in-all-history-821345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cp:lastPrinted>2012-10-18T11:52:00Z</cp:lastPrinted>
  <dcterms:created xsi:type="dcterms:W3CDTF">2012-10-18T11:51:00Z</dcterms:created>
  <dcterms:modified xsi:type="dcterms:W3CDTF">2012-10-18T12:02:00Z</dcterms:modified>
</cp:coreProperties>
</file>