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41" w:rsidRPr="00783B17" w:rsidRDefault="00336941" w:rsidP="00336941">
      <w:pPr>
        <w:rPr>
          <w:sz w:val="36"/>
        </w:rPr>
      </w:pPr>
      <w:r w:rsidRPr="00783B17">
        <w:rPr>
          <w:sz w:val="36"/>
        </w:rPr>
        <w:t>Critical Thinking 13.1 – pages 353-357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 xml:space="preserve">Why </w:t>
      </w:r>
      <w:proofErr w:type="gramStart"/>
      <w:r w:rsidRPr="00783B17">
        <w:rPr>
          <w:sz w:val="36"/>
        </w:rPr>
        <w:t>were cities</w:t>
      </w:r>
      <w:proofErr w:type="gramEnd"/>
      <w:r w:rsidRPr="00783B17">
        <w:rPr>
          <w:sz w:val="36"/>
        </w:rPr>
        <w:t xml:space="preserve"> particularly hard hit when the Roman Empire declined?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>Why did the move to rural areas contribute to a decline in literacy?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>How did Germanic and Roman soldiers differ?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 xml:space="preserve">Why did the Church support </w:t>
      </w:r>
      <w:proofErr w:type="spellStart"/>
      <w:r w:rsidRPr="00783B17">
        <w:rPr>
          <w:sz w:val="36"/>
        </w:rPr>
        <w:t>Clovis’s</w:t>
      </w:r>
      <w:proofErr w:type="spellEnd"/>
      <w:r w:rsidRPr="00783B17">
        <w:rPr>
          <w:sz w:val="36"/>
        </w:rPr>
        <w:t xml:space="preserve"> campaigns against other Germanic peoples?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>How did Pepin the Short expand the authority he had inherited?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>In the painting on page 357, what do the sword and the cross symbolize?</w:t>
      </w:r>
    </w:p>
    <w:p w:rsidR="00336941" w:rsidRPr="00783B17" w:rsidRDefault="00336941" w:rsidP="00336941">
      <w:pPr>
        <w:pStyle w:val="ListParagraph"/>
        <w:numPr>
          <w:ilvl w:val="0"/>
          <w:numId w:val="1"/>
        </w:numPr>
        <w:rPr>
          <w:sz w:val="36"/>
        </w:rPr>
      </w:pPr>
      <w:r w:rsidRPr="00783B17">
        <w:rPr>
          <w:sz w:val="36"/>
        </w:rPr>
        <w:t>How did Charlemagne challenge traditional Germanic government?</w:t>
      </w:r>
      <w:r w:rsidR="006424BB">
        <w:rPr>
          <w:sz w:val="36"/>
        </w:rPr>
        <w:t xml:space="preserve"> </w:t>
      </w:r>
      <w:bookmarkStart w:id="0" w:name="_GoBack"/>
      <w:bookmarkEnd w:id="0"/>
    </w:p>
    <w:sectPr w:rsidR="00336941" w:rsidRPr="0078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0B9"/>
    <w:multiLevelType w:val="hybridMultilevel"/>
    <w:tmpl w:val="1262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1"/>
    <w:rsid w:val="00336941"/>
    <w:rsid w:val="005006D2"/>
    <w:rsid w:val="005E7CFF"/>
    <w:rsid w:val="006424BB"/>
    <w:rsid w:val="00783B17"/>
    <w:rsid w:val="00A55A78"/>
    <w:rsid w:val="00D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9C1EE-D73C-4F3B-BA18-03D604D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Eriksen Zachary</cp:lastModifiedBy>
  <cp:revision>4</cp:revision>
  <cp:lastPrinted>2014-10-02T12:12:00Z</cp:lastPrinted>
  <dcterms:created xsi:type="dcterms:W3CDTF">2014-10-02T11:29:00Z</dcterms:created>
  <dcterms:modified xsi:type="dcterms:W3CDTF">2015-10-27T20:09:00Z</dcterms:modified>
</cp:coreProperties>
</file>