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2" w:rsidRPr="00D13C93" w:rsidRDefault="002342EC">
      <w:pPr>
        <w:rPr>
          <w:sz w:val="28"/>
        </w:rPr>
      </w:pPr>
      <w:r w:rsidRPr="00D13C93">
        <w:rPr>
          <w:sz w:val="28"/>
        </w:rPr>
        <w:t>Critical Thinking 11.3 – pages 352-356</w:t>
      </w:r>
    </w:p>
    <w:p w:rsidR="002342EC" w:rsidRPr="00D13C93" w:rsidRDefault="002342EC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What part did internal corruption play in the decline of the Ottoman Empire?</w:t>
      </w:r>
    </w:p>
    <w:p w:rsidR="002342EC" w:rsidRPr="00D13C93" w:rsidRDefault="002342EC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How did European nations take advantage of the Ottomans’ weakness?</w:t>
      </w:r>
    </w:p>
    <w:p w:rsidR="002342EC" w:rsidRPr="00D13C93" w:rsidRDefault="002342EC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Why did the discovery of oil in Persia increase the value of Ottoman territory?</w:t>
      </w:r>
    </w:p>
    <w:p w:rsidR="002342EC" w:rsidRPr="00D13C93" w:rsidRDefault="002342EC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In what way were Russian, British, and French motivations in the Crimean War similar?</w:t>
      </w:r>
    </w:p>
    <w:p w:rsidR="002342EC" w:rsidRPr="00D13C93" w:rsidRDefault="00D13C93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How was Muhammad Ali’s promotion of cotton production similar to European imperialists’ actions in Africa?</w:t>
      </w:r>
    </w:p>
    <w:p w:rsidR="00D13C93" w:rsidRPr="00D13C93" w:rsidRDefault="00D13C93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Why was the completion of the Suez Canal cause for international celebration?</w:t>
      </w:r>
    </w:p>
    <w:p w:rsidR="00D13C93" w:rsidRPr="00D13C93" w:rsidRDefault="00D13C93" w:rsidP="002342EC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What advantages did granting business concessions to Western countries offer Persia?</w:t>
      </w:r>
    </w:p>
    <w:p w:rsidR="00D13C93" w:rsidRPr="00D13C93" w:rsidRDefault="00D13C93" w:rsidP="00D13C93">
      <w:pPr>
        <w:pStyle w:val="ListParagraph"/>
        <w:numPr>
          <w:ilvl w:val="0"/>
          <w:numId w:val="1"/>
        </w:numPr>
        <w:rPr>
          <w:sz w:val="28"/>
        </w:rPr>
      </w:pPr>
      <w:r w:rsidRPr="00D13C93">
        <w:rPr>
          <w:sz w:val="28"/>
        </w:rPr>
        <w:t>How did Persia’s granting of concessions eventually lead to its takeover by Britain and Russia?</w:t>
      </w:r>
      <w:bookmarkStart w:id="0" w:name="_GoBack"/>
      <w:bookmarkEnd w:id="0"/>
    </w:p>
    <w:sectPr w:rsidR="00D13C93" w:rsidRPr="00D13C93" w:rsidSect="00234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393"/>
    <w:multiLevelType w:val="hybridMultilevel"/>
    <w:tmpl w:val="82D4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C"/>
    <w:rsid w:val="002342EC"/>
    <w:rsid w:val="00430392"/>
    <w:rsid w:val="00D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2015-04-05T15:48:00Z</dcterms:created>
  <dcterms:modified xsi:type="dcterms:W3CDTF">2015-04-05T16:09:00Z</dcterms:modified>
</cp:coreProperties>
</file>