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F5" w:rsidRPr="006F7A86" w:rsidRDefault="009E02F5">
      <w:pPr>
        <w:rPr>
          <w:sz w:val="28"/>
        </w:rPr>
      </w:pPr>
      <w:r w:rsidRPr="006F7A86">
        <w:rPr>
          <w:sz w:val="28"/>
        </w:rPr>
        <w:t>Critical Thinking 11.2 – Pages 345-350</w:t>
      </w:r>
    </w:p>
    <w:p w:rsidR="009E02F5" w:rsidRPr="006F7A86" w:rsidRDefault="009E02F5" w:rsidP="009E02F5">
      <w:pPr>
        <w:pStyle w:val="ListParagraph"/>
        <w:numPr>
          <w:ilvl w:val="0"/>
          <w:numId w:val="1"/>
        </w:numPr>
        <w:rPr>
          <w:sz w:val="28"/>
        </w:rPr>
      </w:pPr>
      <w:r w:rsidRPr="006F7A86">
        <w:rPr>
          <w:sz w:val="28"/>
        </w:rPr>
        <w:t>Which has more relative freedom, a colony or a protectorate? Why?</w:t>
      </w:r>
    </w:p>
    <w:p w:rsidR="009E02F5" w:rsidRPr="006F7A86" w:rsidRDefault="009E02F5" w:rsidP="009E02F5">
      <w:pPr>
        <w:pStyle w:val="ListParagraph"/>
        <w:numPr>
          <w:ilvl w:val="0"/>
          <w:numId w:val="1"/>
        </w:numPr>
        <w:rPr>
          <w:sz w:val="28"/>
        </w:rPr>
      </w:pPr>
      <w:r w:rsidRPr="006F7A86">
        <w:rPr>
          <w:sz w:val="28"/>
        </w:rPr>
        <w:t>How might assimilation be considered less harsh than paternalism?</w:t>
      </w:r>
    </w:p>
    <w:p w:rsidR="009E02F5" w:rsidRPr="006F7A86" w:rsidRDefault="009E02F5" w:rsidP="009E02F5">
      <w:pPr>
        <w:pStyle w:val="ListParagraph"/>
        <w:numPr>
          <w:ilvl w:val="0"/>
          <w:numId w:val="1"/>
        </w:numPr>
        <w:rPr>
          <w:sz w:val="28"/>
        </w:rPr>
      </w:pPr>
      <w:r w:rsidRPr="006F7A86">
        <w:rPr>
          <w:sz w:val="28"/>
        </w:rPr>
        <w:t>Which of Nigeria’s three main ethnic groups would have been most likely to unite?</w:t>
      </w:r>
    </w:p>
    <w:p w:rsidR="009E02F5" w:rsidRPr="006F7A86" w:rsidRDefault="009E02F5" w:rsidP="009E02F5">
      <w:pPr>
        <w:pStyle w:val="ListParagraph"/>
        <w:numPr>
          <w:ilvl w:val="0"/>
          <w:numId w:val="1"/>
        </w:numPr>
        <w:rPr>
          <w:sz w:val="28"/>
        </w:rPr>
      </w:pPr>
      <w:r w:rsidRPr="006F7A86">
        <w:rPr>
          <w:sz w:val="28"/>
        </w:rPr>
        <w:t>Do you think that direct rule would have been most likely to unite?</w:t>
      </w:r>
    </w:p>
    <w:p w:rsidR="009E02F5" w:rsidRPr="006F7A86" w:rsidRDefault="009E02F5" w:rsidP="009E02F5">
      <w:pPr>
        <w:pStyle w:val="ListParagraph"/>
        <w:numPr>
          <w:ilvl w:val="0"/>
          <w:numId w:val="1"/>
        </w:numPr>
        <w:rPr>
          <w:sz w:val="28"/>
        </w:rPr>
      </w:pPr>
      <w:r w:rsidRPr="006F7A86">
        <w:rPr>
          <w:sz w:val="28"/>
        </w:rPr>
        <w:t>Do you think direct rule would have worked better or worse than indirect rule with the Hausa-Fulani?</w:t>
      </w:r>
    </w:p>
    <w:p w:rsidR="009E02F5" w:rsidRPr="006F7A86" w:rsidRDefault="009E02F5" w:rsidP="009E02F5">
      <w:pPr>
        <w:pStyle w:val="ListParagraph"/>
        <w:rPr>
          <w:sz w:val="28"/>
        </w:rPr>
      </w:pPr>
      <w:r w:rsidRPr="006F7A86">
        <w:rPr>
          <w:sz w:val="28"/>
        </w:rPr>
        <w:t>Why?</w:t>
      </w:r>
    </w:p>
    <w:p w:rsidR="009E02F5" w:rsidRPr="006F7A86" w:rsidRDefault="009E02F5" w:rsidP="009E02F5">
      <w:pPr>
        <w:pStyle w:val="ListParagraph"/>
        <w:numPr>
          <w:ilvl w:val="0"/>
          <w:numId w:val="1"/>
        </w:numPr>
        <w:rPr>
          <w:sz w:val="28"/>
        </w:rPr>
      </w:pPr>
      <w:r w:rsidRPr="006F7A86">
        <w:rPr>
          <w:sz w:val="28"/>
        </w:rPr>
        <w:t>Why do you think Africans resisted imperialism despite the superiority of European military technology?</w:t>
      </w:r>
    </w:p>
    <w:p w:rsidR="009E02F5" w:rsidRPr="006F7A86" w:rsidRDefault="009E02F5" w:rsidP="009E02F5">
      <w:pPr>
        <w:pStyle w:val="ListParagraph"/>
        <w:numPr>
          <w:ilvl w:val="0"/>
          <w:numId w:val="1"/>
        </w:numPr>
        <w:rPr>
          <w:sz w:val="28"/>
        </w:rPr>
      </w:pPr>
      <w:r w:rsidRPr="006F7A86">
        <w:rPr>
          <w:sz w:val="28"/>
        </w:rPr>
        <w:t>What strategy allowed Ethiopia to resist European dominance?</w:t>
      </w:r>
    </w:p>
    <w:p w:rsidR="009E02F5" w:rsidRPr="006F7A86" w:rsidRDefault="009E02F5" w:rsidP="009E02F5">
      <w:pPr>
        <w:pStyle w:val="ListParagraph"/>
        <w:numPr>
          <w:ilvl w:val="0"/>
          <w:numId w:val="1"/>
        </w:numPr>
        <w:rPr>
          <w:sz w:val="28"/>
        </w:rPr>
      </w:pPr>
      <w:r w:rsidRPr="006F7A86">
        <w:rPr>
          <w:sz w:val="28"/>
        </w:rPr>
        <w:t>Why might Africans have admired European culture, even though it was destroying their own?</w:t>
      </w:r>
    </w:p>
    <w:p w:rsidR="009E02F5" w:rsidRPr="006F7A86" w:rsidRDefault="009E02F5" w:rsidP="009E02F5">
      <w:pPr>
        <w:pStyle w:val="ListParagraph"/>
        <w:numPr>
          <w:ilvl w:val="0"/>
          <w:numId w:val="1"/>
        </w:numPr>
        <w:rPr>
          <w:sz w:val="28"/>
        </w:rPr>
      </w:pPr>
      <w:r w:rsidRPr="006F7A86">
        <w:rPr>
          <w:sz w:val="28"/>
        </w:rPr>
        <w:t>How did colonialism help reduce local warfare?</w:t>
      </w:r>
      <w:bookmarkStart w:id="0" w:name="_GoBack"/>
      <w:bookmarkEnd w:id="0"/>
    </w:p>
    <w:sectPr w:rsidR="009E02F5" w:rsidRPr="006F7A86" w:rsidSect="009E02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7B67"/>
    <w:multiLevelType w:val="hybridMultilevel"/>
    <w:tmpl w:val="08B8C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F5"/>
    <w:rsid w:val="001A003A"/>
    <w:rsid w:val="006F7A86"/>
    <w:rsid w:val="009E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2015-04-05T15:36:00Z</dcterms:created>
  <dcterms:modified xsi:type="dcterms:W3CDTF">2015-04-05T15:48:00Z</dcterms:modified>
</cp:coreProperties>
</file>